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F8012" w14:textId="63D3A40E" w:rsidR="00552C24" w:rsidRPr="007E344F" w:rsidRDefault="00552C24" w:rsidP="00134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44F">
        <w:rPr>
          <w:rFonts w:ascii="Times New Roman" w:hAnsi="Times New Roman" w:cs="Times New Roman"/>
          <w:sz w:val="24"/>
          <w:szCs w:val="24"/>
        </w:rPr>
        <w:t>MENSAGEM/GABGOV/MS/N</w:t>
      </w:r>
      <w:r w:rsidRPr="007E344F">
        <w:rPr>
          <w:rFonts w:ascii="Times New Roman" w:hAnsi="Times New Roman" w:cs="Times New Roman"/>
          <w:strike/>
          <w:sz w:val="24"/>
          <w:szCs w:val="24"/>
        </w:rPr>
        <w:t>º</w:t>
      </w:r>
      <w:r w:rsidR="000B0F45">
        <w:rPr>
          <w:rFonts w:ascii="Times New Roman" w:hAnsi="Times New Roman" w:cs="Times New Roman"/>
          <w:sz w:val="24"/>
          <w:szCs w:val="24"/>
        </w:rPr>
        <w:t xml:space="preserve"> </w:t>
      </w:r>
      <w:r w:rsidR="001232D3">
        <w:rPr>
          <w:rFonts w:ascii="Times New Roman" w:hAnsi="Times New Roman" w:cs="Times New Roman"/>
          <w:sz w:val="24"/>
          <w:szCs w:val="24"/>
        </w:rPr>
        <w:t>35/2021</w:t>
      </w:r>
      <w:r w:rsidR="000B0F45">
        <w:rPr>
          <w:rFonts w:ascii="Times New Roman" w:hAnsi="Times New Roman" w:cs="Times New Roman"/>
          <w:sz w:val="24"/>
          <w:szCs w:val="24"/>
        </w:rPr>
        <w:t xml:space="preserve">  </w:t>
      </w:r>
      <w:r w:rsidRPr="007E344F">
        <w:rPr>
          <w:rFonts w:ascii="Times New Roman" w:hAnsi="Times New Roman" w:cs="Times New Roman"/>
          <w:sz w:val="24"/>
          <w:szCs w:val="24"/>
        </w:rPr>
        <w:t xml:space="preserve"> </w:t>
      </w:r>
      <w:r w:rsidR="001232D3">
        <w:rPr>
          <w:rFonts w:ascii="Times New Roman" w:hAnsi="Times New Roman" w:cs="Times New Roman"/>
          <w:sz w:val="24"/>
          <w:szCs w:val="24"/>
        </w:rPr>
        <w:t xml:space="preserve">           Campo Grande, 8</w:t>
      </w:r>
      <w:r w:rsidRPr="007E344F">
        <w:rPr>
          <w:rFonts w:ascii="Times New Roman" w:hAnsi="Times New Roman" w:cs="Times New Roman"/>
          <w:sz w:val="24"/>
          <w:szCs w:val="24"/>
        </w:rPr>
        <w:t xml:space="preserve"> de </w:t>
      </w:r>
      <w:r w:rsidR="000B0F45">
        <w:rPr>
          <w:rFonts w:ascii="Times New Roman" w:hAnsi="Times New Roman" w:cs="Times New Roman"/>
          <w:sz w:val="24"/>
          <w:szCs w:val="24"/>
        </w:rPr>
        <w:t>setembro</w:t>
      </w:r>
      <w:r w:rsidR="00097584" w:rsidRPr="007E344F">
        <w:rPr>
          <w:rFonts w:ascii="Times New Roman" w:hAnsi="Times New Roman" w:cs="Times New Roman"/>
          <w:sz w:val="24"/>
          <w:szCs w:val="24"/>
        </w:rPr>
        <w:t xml:space="preserve"> de </w:t>
      </w:r>
      <w:r w:rsidRPr="007E344F">
        <w:rPr>
          <w:rFonts w:ascii="Times New Roman" w:hAnsi="Times New Roman" w:cs="Times New Roman"/>
          <w:sz w:val="24"/>
          <w:szCs w:val="24"/>
        </w:rPr>
        <w:t>2021.</w:t>
      </w:r>
    </w:p>
    <w:p w14:paraId="4580E57E" w14:textId="6AEF5751" w:rsidR="00552C24" w:rsidRPr="007E344F" w:rsidRDefault="00552C24" w:rsidP="001346B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AF5C152" w14:textId="77777777" w:rsidR="001346BB" w:rsidRPr="007E344F" w:rsidRDefault="001346BB" w:rsidP="001346B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CF0DA07" w14:textId="77777777" w:rsidR="00552C24" w:rsidRPr="007E344F" w:rsidRDefault="00552C24" w:rsidP="001346B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344F">
        <w:rPr>
          <w:rFonts w:ascii="Times New Roman" w:hAnsi="Times New Roman" w:cs="Times New Roman"/>
          <w:sz w:val="24"/>
          <w:szCs w:val="24"/>
        </w:rPr>
        <w:t>Senhor Presidente,</w:t>
      </w:r>
    </w:p>
    <w:p w14:paraId="3EE934C8" w14:textId="41067394" w:rsidR="00552C24" w:rsidRPr="007E344F" w:rsidRDefault="00552C24" w:rsidP="001346B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F8CDA4B" w14:textId="77777777" w:rsidR="001346BB" w:rsidRPr="007E344F" w:rsidRDefault="001346BB" w:rsidP="001346B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714CDDA" w14:textId="311BD3E8" w:rsidR="00552C24" w:rsidRPr="007E344F" w:rsidRDefault="00552C24" w:rsidP="001346BB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E344F">
        <w:rPr>
          <w:rFonts w:ascii="Times New Roman" w:hAnsi="Times New Roman" w:cs="Times New Roman"/>
          <w:sz w:val="24"/>
          <w:szCs w:val="24"/>
          <w:lang w:val="pt-PT"/>
        </w:rPr>
        <w:t xml:space="preserve">Com amparo no </w:t>
      </w:r>
      <w:r w:rsidRPr="007E344F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caput </w:t>
      </w:r>
      <w:r w:rsidRPr="007E344F">
        <w:rPr>
          <w:rFonts w:ascii="Times New Roman" w:hAnsi="Times New Roman" w:cs="Times New Roman"/>
          <w:sz w:val="24"/>
          <w:szCs w:val="24"/>
          <w:lang w:val="pt-PT"/>
        </w:rPr>
        <w:t>do art. 67 da Constituição Estadual, submeto à apreciação dessa Casa de Leis, por intemédio de Vossa Excelência, o projeto de lei que</w:t>
      </w:r>
      <w:r w:rsidRPr="007E344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r w:rsidR="00097584" w:rsidRPr="007E344F">
        <w:rPr>
          <w:rFonts w:ascii="Times New Roman" w:hAnsi="Times New Roman" w:cs="Times New Roman"/>
          <w:i/>
          <w:iCs/>
          <w:sz w:val="24"/>
          <w:szCs w:val="24"/>
        </w:rPr>
        <w:t>Altera e acrescenta dispositivos à Lei n</w:t>
      </w:r>
      <w:r w:rsidR="00097584" w:rsidRPr="007E344F">
        <w:rPr>
          <w:rFonts w:ascii="Times New Roman" w:hAnsi="Times New Roman" w:cs="Times New Roman"/>
          <w:i/>
          <w:iCs/>
          <w:strike/>
          <w:sz w:val="24"/>
          <w:szCs w:val="24"/>
        </w:rPr>
        <w:t>º</w:t>
      </w:r>
      <w:r w:rsidR="00097584" w:rsidRPr="007E344F">
        <w:rPr>
          <w:rFonts w:ascii="Times New Roman" w:hAnsi="Times New Roman" w:cs="Times New Roman"/>
          <w:i/>
          <w:iCs/>
          <w:sz w:val="24"/>
          <w:szCs w:val="24"/>
        </w:rPr>
        <w:t xml:space="preserve"> 4.698, de 20 de julho de 2015, que regulamenta os requisitos de que trata o art. 8</w:t>
      </w:r>
      <w:r w:rsidR="001346BB" w:rsidRPr="007E344F">
        <w:rPr>
          <w:rFonts w:ascii="Times New Roman" w:hAnsi="Times New Roman" w:cs="Times New Roman"/>
          <w:i/>
          <w:iCs/>
          <w:sz w:val="24"/>
          <w:szCs w:val="24"/>
        </w:rPr>
        <w:t>º</w:t>
      </w:r>
      <w:r w:rsidR="00097584" w:rsidRPr="007E344F">
        <w:rPr>
          <w:rFonts w:ascii="Times New Roman" w:hAnsi="Times New Roman" w:cs="Times New Roman"/>
          <w:i/>
          <w:iCs/>
          <w:sz w:val="24"/>
          <w:szCs w:val="24"/>
        </w:rPr>
        <w:t xml:space="preserve"> da Lei Estadual n</w:t>
      </w:r>
      <w:r w:rsidR="00097584" w:rsidRPr="007E344F">
        <w:rPr>
          <w:rFonts w:ascii="Times New Roman" w:hAnsi="Times New Roman" w:cs="Times New Roman"/>
          <w:i/>
          <w:iCs/>
          <w:strike/>
          <w:sz w:val="24"/>
          <w:szCs w:val="24"/>
        </w:rPr>
        <w:t>º</w:t>
      </w:r>
      <w:r w:rsidR="00097584" w:rsidRPr="007E344F">
        <w:rPr>
          <w:rFonts w:ascii="Times New Roman" w:hAnsi="Times New Roman" w:cs="Times New Roman"/>
          <w:i/>
          <w:iCs/>
          <w:sz w:val="24"/>
          <w:szCs w:val="24"/>
        </w:rPr>
        <w:t xml:space="preserve"> 4.640, de 24 de dezembro de 2014.</w:t>
      </w:r>
    </w:p>
    <w:p w14:paraId="7F78BA83" w14:textId="77777777" w:rsidR="001346BB" w:rsidRPr="007E344F" w:rsidRDefault="001346BB" w:rsidP="001346BB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BD01FC7" w14:textId="73EC6586" w:rsidR="00C2063B" w:rsidRPr="007E344F" w:rsidRDefault="00097584" w:rsidP="001346BB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E344F">
        <w:rPr>
          <w:rFonts w:ascii="Times New Roman" w:hAnsi="Times New Roman" w:cs="Times New Roman"/>
          <w:bCs/>
          <w:iCs/>
          <w:sz w:val="24"/>
          <w:szCs w:val="24"/>
        </w:rPr>
        <w:t xml:space="preserve">O projeto de lei originou-se </w:t>
      </w:r>
      <w:r w:rsidR="00B7749C" w:rsidRPr="007E344F">
        <w:rPr>
          <w:rFonts w:ascii="Times New Roman" w:hAnsi="Times New Roman" w:cs="Times New Roman"/>
          <w:bCs/>
          <w:iCs/>
          <w:sz w:val="24"/>
          <w:szCs w:val="24"/>
        </w:rPr>
        <w:t xml:space="preserve">da </w:t>
      </w:r>
      <w:r w:rsidRPr="007E344F">
        <w:rPr>
          <w:rFonts w:ascii="Times New Roman" w:hAnsi="Times New Roman" w:cs="Times New Roman"/>
          <w:bCs/>
          <w:iCs/>
          <w:sz w:val="24"/>
          <w:szCs w:val="24"/>
        </w:rPr>
        <w:t>necessidade de aprimora</w:t>
      </w:r>
      <w:r w:rsidR="00C2063B" w:rsidRPr="007E344F">
        <w:rPr>
          <w:rFonts w:ascii="Times New Roman" w:hAnsi="Times New Roman" w:cs="Times New Roman"/>
          <w:bCs/>
          <w:iCs/>
          <w:sz w:val="24"/>
          <w:szCs w:val="24"/>
        </w:rPr>
        <w:t>mento da L</w:t>
      </w:r>
      <w:r w:rsidRPr="007E344F">
        <w:rPr>
          <w:rFonts w:ascii="Times New Roman" w:hAnsi="Times New Roman" w:cs="Times New Roman"/>
          <w:bCs/>
          <w:iCs/>
          <w:sz w:val="24"/>
          <w:szCs w:val="24"/>
        </w:rPr>
        <w:t>ei</w:t>
      </w:r>
      <w:r w:rsidR="00C2063B" w:rsidRPr="007E344F">
        <w:rPr>
          <w:rFonts w:ascii="Times New Roman" w:hAnsi="Times New Roman" w:cs="Times New Roman"/>
          <w:bCs/>
          <w:iCs/>
          <w:sz w:val="24"/>
          <w:szCs w:val="24"/>
        </w:rPr>
        <w:t xml:space="preserve"> n</w:t>
      </w:r>
      <w:r w:rsidR="00C2063B" w:rsidRPr="007E344F">
        <w:rPr>
          <w:rFonts w:ascii="Times New Roman" w:hAnsi="Times New Roman" w:cs="Times New Roman"/>
          <w:bCs/>
          <w:iCs/>
          <w:strike/>
          <w:sz w:val="24"/>
          <w:szCs w:val="24"/>
        </w:rPr>
        <w:t>º</w:t>
      </w:r>
      <w:r w:rsidR="00C2063B" w:rsidRPr="007E344F">
        <w:rPr>
          <w:rFonts w:ascii="Times New Roman" w:hAnsi="Times New Roman" w:cs="Times New Roman"/>
          <w:bCs/>
          <w:iCs/>
          <w:sz w:val="24"/>
          <w:szCs w:val="24"/>
        </w:rPr>
        <w:t xml:space="preserve"> 4.698, de 20 de julho de 2015, a qual dispõe sobre a regulamentação dos requisitos para qualificação das </w:t>
      </w:r>
      <w:r w:rsidR="00C2063B" w:rsidRPr="007E344F">
        <w:rPr>
          <w:rFonts w:ascii="Times New Roman" w:hAnsi="Times New Roman" w:cs="Times New Roman"/>
          <w:sz w:val="24"/>
          <w:szCs w:val="24"/>
          <w:shd w:val="clear" w:color="auto" w:fill="FFFFFF"/>
        </w:rPr>
        <w:t>pessoas jurídicas de direito privado, sem fins lucrativos, em</w:t>
      </w:r>
      <w:r w:rsidR="00C2063B" w:rsidRPr="007E344F">
        <w:rPr>
          <w:rFonts w:ascii="Times New Roman" w:hAnsi="Times New Roman" w:cs="Times New Roman"/>
          <w:bCs/>
          <w:iCs/>
          <w:sz w:val="24"/>
          <w:szCs w:val="24"/>
        </w:rPr>
        <w:t xml:space="preserve"> organizações sociais,</w:t>
      </w:r>
      <w:r w:rsidR="00C2063B" w:rsidRPr="007E3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cujas atividades sejam dirigidas à pesquisa científica, ao desenvolvimento tecnológico, à proteção e à preservação do meio ambiente, à cultura, à saúde, à assistência social e ao atendimento à produção e à agricultura familiar, </w:t>
      </w:r>
      <w:r w:rsidR="00C2063B" w:rsidRPr="007E344F">
        <w:rPr>
          <w:rFonts w:ascii="Times New Roman" w:hAnsi="Times New Roman" w:cs="Times New Roman"/>
          <w:bCs/>
          <w:iCs/>
          <w:sz w:val="24"/>
          <w:szCs w:val="24"/>
        </w:rPr>
        <w:t>com o objetivo de estabelecer parceria para a prestação dos serviços públicos afetos às áreas retromencionadas.</w:t>
      </w:r>
    </w:p>
    <w:p w14:paraId="494840BC" w14:textId="77777777" w:rsidR="006461D2" w:rsidRPr="007E344F" w:rsidRDefault="006461D2" w:rsidP="001346BB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1249B6A" w14:textId="7DCB2A50" w:rsidR="00490A5A" w:rsidRPr="007E344F" w:rsidRDefault="00552C24" w:rsidP="001346BB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E344F">
        <w:rPr>
          <w:rFonts w:ascii="Times New Roman" w:hAnsi="Times New Roman" w:cs="Times New Roman"/>
          <w:bCs/>
          <w:iCs/>
          <w:sz w:val="24"/>
          <w:szCs w:val="24"/>
        </w:rPr>
        <w:t xml:space="preserve">Decorridos aproximadamente seis anos da </w:t>
      </w:r>
      <w:r w:rsidR="006461D2" w:rsidRPr="007E344F">
        <w:rPr>
          <w:rFonts w:ascii="Times New Roman" w:hAnsi="Times New Roman" w:cs="Times New Roman"/>
          <w:bCs/>
          <w:iCs/>
          <w:sz w:val="24"/>
          <w:szCs w:val="24"/>
        </w:rPr>
        <w:t>san</w:t>
      </w:r>
      <w:r w:rsidRPr="007E344F">
        <w:rPr>
          <w:rFonts w:ascii="Times New Roman" w:hAnsi="Times New Roman" w:cs="Times New Roman"/>
          <w:bCs/>
          <w:iCs/>
          <w:sz w:val="24"/>
          <w:szCs w:val="24"/>
        </w:rPr>
        <w:t>ção da atual Lei n</w:t>
      </w:r>
      <w:r w:rsidRPr="007E344F">
        <w:rPr>
          <w:rFonts w:ascii="Times New Roman" w:hAnsi="Times New Roman" w:cs="Times New Roman"/>
          <w:bCs/>
          <w:iCs/>
          <w:strike/>
          <w:sz w:val="24"/>
          <w:szCs w:val="24"/>
        </w:rPr>
        <w:t>º</w:t>
      </w:r>
      <w:r w:rsidRPr="007E344F">
        <w:rPr>
          <w:rFonts w:ascii="Times New Roman" w:hAnsi="Times New Roman" w:cs="Times New Roman"/>
          <w:bCs/>
          <w:iCs/>
          <w:sz w:val="24"/>
          <w:szCs w:val="24"/>
        </w:rPr>
        <w:t xml:space="preserve"> 4.698, de 2015, </w:t>
      </w:r>
      <w:r w:rsidR="009F1491" w:rsidRPr="007E344F">
        <w:rPr>
          <w:rFonts w:ascii="Times New Roman" w:hAnsi="Times New Roman" w:cs="Times New Roman"/>
          <w:bCs/>
          <w:iCs/>
          <w:sz w:val="24"/>
          <w:szCs w:val="24"/>
        </w:rPr>
        <w:t xml:space="preserve">os gestores públicos estaduais </w:t>
      </w:r>
      <w:r w:rsidR="006461D2" w:rsidRPr="007E344F">
        <w:rPr>
          <w:rFonts w:ascii="Times New Roman" w:hAnsi="Times New Roman" w:cs="Times New Roman"/>
          <w:bCs/>
          <w:iCs/>
          <w:sz w:val="24"/>
          <w:szCs w:val="24"/>
        </w:rPr>
        <w:t>constat</w:t>
      </w:r>
      <w:r w:rsidR="009F1491" w:rsidRPr="007E344F">
        <w:rPr>
          <w:rFonts w:ascii="Times New Roman" w:hAnsi="Times New Roman" w:cs="Times New Roman"/>
          <w:bCs/>
          <w:iCs/>
          <w:sz w:val="24"/>
          <w:szCs w:val="24"/>
        </w:rPr>
        <w:t>aram</w:t>
      </w:r>
      <w:r w:rsidR="006461D2" w:rsidRPr="007E344F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9F1491" w:rsidRPr="007E344F">
        <w:rPr>
          <w:rFonts w:ascii="Times New Roman" w:hAnsi="Times New Roman" w:cs="Times New Roman"/>
          <w:bCs/>
          <w:iCs/>
          <w:sz w:val="24"/>
          <w:szCs w:val="24"/>
        </w:rPr>
        <w:t xml:space="preserve"> em decorrência do</w:t>
      </w:r>
      <w:r w:rsidRPr="007E344F">
        <w:rPr>
          <w:rFonts w:ascii="Times New Roman" w:hAnsi="Times New Roman" w:cs="Times New Roman"/>
          <w:bCs/>
          <w:iCs/>
          <w:sz w:val="24"/>
          <w:szCs w:val="24"/>
        </w:rPr>
        <w:t xml:space="preserve"> acompanhamento da execução dos contratos de gestão desde 2016, realizados por Equipe de Acompanhamento Local e também por Comissão de Avaliação com organizações sociais de saúde, </w:t>
      </w:r>
      <w:r w:rsidR="00C2063B" w:rsidRPr="007E344F">
        <w:rPr>
          <w:rFonts w:ascii="Times New Roman" w:hAnsi="Times New Roman" w:cs="Times New Roman"/>
          <w:bCs/>
          <w:iCs/>
          <w:sz w:val="24"/>
          <w:szCs w:val="24"/>
        </w:rPr>
        <w:t xml:space="preserve">que alguns dispositivos da lei em questão </w:t>
      </w:r>
      <w:r w:rsidR="00B7749C" w:rsidRPr="007E344F">
        <w:rPr>
          <w:rFonts w:ascii="Times New Roman" w:hAnsi="Times New Roman" w:cs="Times New Roman"/>
          <w:bCs/>
          <w:iCs/>
          <w:sz w:val="24"/>
          <w:szCs w:val="24"/>
        </w:rPr>
        <w:t xml:space="preserve">necessitam de aprimoramento redacional, </w:t>
      </w:r>
      <w:r w:rsidR="00C678E4" w:rsidRPr="007E344F">
        <w:rPr>
          <w:rFonts w:ascii="Times New Roman" w:hAnsi="Times New Roman" w:cs="Times New Roman"/>
          <w:bCs/>
          <w:iCs/>
          <w:sz w:val="24"/>
          <w:szCs w:val="24"/>
        </w:rPr>
        <w:t>visando à segurança e ao atendimento às exigências dos órgãos de controle externo</w:t>
      </w:r>
      <w:r w:rsidR="00D1143A" w:rsidRPr="007E344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D0C4D25" w14:textId="77777777" w:rsidR="006461D2" w:rsidRPr="007E344F" w:rsidRDefault="006461D2" w:rsidP="001346BB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0ECB382" w14:textId="68238DC9" w:rsidR="00552C24" w:rsidRPr="007E344F" w:rsidRDefault="00F30692" w:rsidP="001346BB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E344F">
        <w:rPr>
          <w:rFonts w:ascii="Times New Roman" w:hAnsi="Times New Roman" w:cs="Times New Roman"/>
          <w:bCs/>
          <w:iCs/>
          <w:sz w:val="24"/>
          <w:szCs w:val="24"/>
        </w:rPr>
        <w:t>As</w:t>
      </w:r>
      <w:r w:rsidR="00490A5A" w:rsidRPr="007E344F">
        <w:rPr>
          <w:rFonts w:ascii="Times New Roman" w:hAnsi="Times New Roman" w:cs="Times New Roman"/>
          <w:bCs/>
          <w:iCs/>
          <w:sz w:val="24"/>
          <w:szCs w:val="24"/>
        </w:rPr>
        <w:t xml:space="preserve"> principais </w:t>
      </w:r>
      <w:r w:rsidRPr="007E344F">
        <w:rPr>
          <w:rFonts w:ascii="Times New Roman" w:hAnsi="Times New Roman" w:cs="Times New Roman"/>
          <w:bCs/>
          <w:iCs/>
          <w:sz w:val="24"/>
          <w:szCs w:val="24"/>
        </w:rPr>
        <w:t xml:space="preserve">alterações residem na adequação </w:t>
      </w:r>
      <w:r w:rsidR="00C678E4" w:rsidRPr="007E344F">
        <w:rPr>
          <w:rFonts w:ascii="Times New Roman" w:hAnsi="Times New Roman" w:cs="Times New Roman"/>
          <w:bCs/>
          <w:iCs/>
          <w:sz w:val="24"/>
          <w:szCs w:val="24"/>
        </w:rPr>
        <w:t>da norma que estabelece os</w:t>
      </w:r>
      <w:r w:rsidR="00552C24" w:rsidRPr="007E344F">
        <w:rPr>
          <w:rFonts w:ascii="Times New Roman" w:hAnsi="Times New Roman" w:cs="Times New Roman"/>
          <w:bCs/>
          <w:iCs/>
          <w:sz w:val="24"/>
          <w:szCs w:val="24"/>
        </w:rPr>
        <w:t xml:space="preserve"> limites de gastos com</w:t>
      </w:r>
      <w:r w:rsidR="009F1491" w:rsidRPr="007E344F">
        <w:rPr>
          <w:rFonts w:ascii="Times New Roman" w:hAnsi="Times New Roman" w:cs="Times New Roman"/>
          <w:bCs/>
          <w:iCs/>
          <w:sz w:val="24"/>
          <w:szCs w:val="24"/>
        </w:rPr>
        <w:t xml:space="preserve"> a</w:t>
      </w:r>
      <w:r w:rsidR="00552C24" w:rsidRPr="007E344F">
        <w:rPr>
          <w:rFonts w:ascii="Times New Roman" w:hAnsi="Times New Roman" w:cs="Times New Roman"/>
          <w:bCs/>
          <w:iCs/>
          <w:sz w:val="24"/>
          <w:szCs w:val="24"/>
        </w:rPr>
        <w:t xml:space="preserve"> remuneração d</w:t>
      </w:r>
      <w:r w:rsidRPr="007E344F">
        <w:rPr>
          <w:rFonts w:ascii="Times New Roman" w:hAnsi="Times New Roman" w:cs="Times New Roman"/>
          <w:bCs/>
          <w:iCs/>
          <w:sz w:val="24"/>
          <w:szCs w:val="24"/>
        </w:rPr>
        <w:t>os membros da</w:t>
      </w:r>
      <w:r w:rsidR="00552C24" w:rsidRPr="007E344F">
        <w:rPr>
          <w:rFonts w:ascii="Times New Roman" w:hAnsi="Times New Roman" w:cs="Times New Roman"/>
          <w:bCs/>
          <w:iCs/>
          <w:sz w:val="24"/>
          <w:szCs w:val="24"/>
        </w:rPr>
        <w:t xml:space="preserve"> diretoria</w:t>
      </w:r>
      <w:r w:rsidRPr="007E344F">
        <w:rPr>
          <w:rFonts w:ascii="Times New Roman" w:hAnsi="Times New Roman" w:cs="Times New Roman"/>
          <w:bCs/>
          <w:iCs/>
          <w:sz w:val="24"/>
          <w:szCs w:val="24"/>
        </w:rPr>
        <w:t xml:space="preserve">, na inserção de </w:t>
      </w:r>
      <w:r w:rsidR="00552C24" w:rsidRPr="007E344F">
        <w:rPr>
          <w:rFonts w:ascii="Times New Roman" w:hAnsi="Times New Roman" w:cs="Times New Roman"/>
          <w:bCs/>
          <w:iCs/>
          <w:sz w:val="24"/>
          <w:szCs w:val="24"/>
        </w:rPr>
        <w:t>previsão de execução</w:t>
      </w:r>
      <w:r w:rsidRPr="007E344F">
        <w:rPr>
          <w:rFonts w:ascii="Times New Roman" w:hAnsi="Times New Roman" w:cs="Times New Roman"/>
          <w:bCs/>
          <w:iCs/>
          <w:sz w:val="24"/>
          <w:szCs w:val="24"/>
        </w:rPr>
        <w:t xml:space="preserve"> de despesas por meio de rateio</w:t>
      </w:r>
      <w:r w:rsidR="00552C24" w:rsidRPr="007E344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F1491" w:rsidRPr="007E344F">
        <w:rPr>
          <w:rFonts w:ascii="Times New Roman" w:hAnsi="Times New Roman" w:cs="Times New Roman"/>
          <w:bCs/>
          <w:iCs/>
          <w:sz w:val="24"/>
          <w:szCs w:val="24"/>
        </w:rPr>
        <w:t xml:space="preserve">e </w:t>
      </w:r>
      <w:r w:rsidR="00552C24" w:rsidRPr="007E344F">
        <w:rPr>
          <w:rFonts w:ascii="Times New Roman" w:hAnsi="Times New Roman" w:cs="Times New Roman"/>
          <w:bCs/>
          <w:iCs/>
          <w:sz w:val="24"/>
          <w:szCs w:val="24"/>
        </w:rPr>
        <w:t xml:space="preserve">de aplicação de limite para a realização de contrato de gestão com </w:t>
      </w:r>
      <w:r w:rsidR="003910B5" w:rsidRPr="007E344F">
        <w:rPr>
          <w:rFonts w:ascii="Times New Roman" w:hAnsi="Times New Roman" w:cs="Times New Roman"/>
          <w:bCs/>
          <w:iCs/>
          <w:sz w:val="24"/>
          <w:szCs w:val="24"/>
        </w:rPr>
        <w:t>uma mesma</w:t>
      </w:r>
      <w:r w:rsidR="001302E8" w:rsidRPr="007E344F">
        <w:rPr>
          <w:rFonts w:ascii="Times New Roman" w:hAnsi="Times New Roman" w:cs="Times New Roman"/>
          <w:bCs/>
          <w:iCs/>
          <w:sz w:val="24"/>
          <w:szCs w:val="24"/>
        </w:rPr>
        <w:t xml:space="preserve"> organização social, bem como na </w:t>
      </w:r>
      <w:r w:rsidR="00111C14" w:rsidRPr="007E344F">
        <w:rPr>
          <w:rFonts w:ascii="Times New Roman" w:hAnsi="Times New Roman" w:cs="Times New Roman"/>
          <w:bCs/>
          <w:iCs/>
          <w:sz w:val="24"/>
          <w:szCs w:val="24"/>
        </w:rPr>
        <w:t>imposição à observância de</w:t>
      </w:r>
      <w:r w:rsidR="001302E8" w:rsidRPr="007E344F">
        <w:rPr>
          <w:rFonts w:ascii="Times New Roman" w:hAnsi="Times New Roman" w:cs="Times New Roman"/>
          <w:bCs/>
          <w:iCs/>
          <w:sz w:val="24"/>
          <w:szCs w:val="24"/>
        </w:rPr>
        <w:t xml:space="preserve"> critérios objetivos para a seleção da proposta.</w:t>
      </w:r>
    </w:p>
    <w:p w14:paraId="11DFD27D" w14:textId="529ACB64" w:rsidR="001302E8" w:rsidRPr="007E344F" w:rsidRDefault="001302E8" w:rsidP="001346BB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779AE32" w14:textId="1A660CE7" w:rsidR="001302E8" w:rsidRPr="007E344F" w:rsidRDefault="001302E8" w:rsidP="001346BB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E344F">
        <w:rPr>
          <w:rFonts w:ascii="Times New Roman" w:hAnsi="Times New Roman" w:cs="Times New Roman"/>
          <w:bCs/>
          <w:iCs/>
          <w:sz w:val="24"/>
          <w:szCs w:val="24"/>
        </w:rPr>
        <w:t>Vale destacar, ainda, que a proposição inser</w:t>
      </w:r>
      <w:r w:rsidR="00111C14" w:rsidRPr="007E344F">
        <w:rPr>
          <w:rFonts w:ascii="Times New Roman" w:hAnsi="Times New Roman" w:cs="Times New Roman"/>
          <w:bCs/>
          <w:iCs/>
          <w:sz w:val="24"/>
          <w:szCs w:val="24"/>
        </w:rPr>
        <w:t xml:space="preserve">e </w:t>
      </w:r>
      <w:r w:rsidRPr="007E344F">
        <w:rPr>
          <w:rFonts w:ascii="Times New Roman" w:hAnsi="Times New Roman" w:cs="Times New Roman"/>
          <w:bCs/>
          <w:iCs/>
          <w:sz w:val="24"/>
          <w:szCs w:val="24"/>
        </w:rPr>
        <w:t>vedações à celebração de contrato de gestão com organização social que esteja, por exemplo, omissa no dever de prestar contas,</w:t>
      </w:r>
      <w:r w:rsidR="00FC280C" w:rsidRPr="007E344F">
        <w:rPr>
          <w:rFonts w:ascii="Times New Roman" w:hAnsi="Times New Roman" w:cs="Times New Roman"/>
          <w:bCs/>
          <w:iCs/>
          <w:sz w:val="24"/>
          <w:szCs w:val="24"/>
        </w:rPr>
        <w:t xml:space="preserve"> que</w:t>
      </w:r>
      <w:r w:rsidRPr="007E344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67981" w:rsidRPr="007E344F">
        <w:rPr>
          <w:rFonts w:ascii="Times New Roman" w:hAnsi="Times New Roman" w:cs="Times New Roman"/>
          <w:bCs/>
          <w:iCs/>
          <w:sz w:val="24"/>
          <w:szCs w:val="24"/>
        </w:rPr>
        <w:t>tenha tido as contas rejeitadas pela Administração Pública Estadual</w:t>
      </w:r>
      <w:r w:rsidR="00FC280C" w:rsidRPr="007E344F">
        <w:rPr>
          <w:rFonts w:ascii="Times New Roman" w:hAnsi="Times New Roman" w:cs="Times New Roman"/>
          <w:bCs/>
          <w:iCs/>
          <w:sz w:val="24"/>
          <w:szCs w:val="24"/>
        </w:rPr>
        <w:t xml:space="preserve"> e por quaisquer Municípios do Estado nos últimos 5 (cinco) anos, dentre outras.</w:t>
      </w:r>
    </w:p>
    <w:p w14:paraId="5809C273" w14:textId="5149874E" w:rsidR="003F27B7" w:rsidRPr="007E344F" w:rsidRDefault="003F27B7" w:rsidP="001346BB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CD89D58" w14:textId="5976A413" w:rsidR="003F27B7" w:rsidRPr="007E344F" w:rsidRDefault="003F27B7" w:rsidP="001346BB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E344F">
        <w:rPr>
          <w:rFonts w:ascii="Times New Roman" w:hAnsi="Times New Roman" w:cs="Times New Roman"/>
          <w:bCs/>
          <w:iCs/>
          <w:sz w:val="24"/>
          <w:szCs w:val="24"/>
        </w:rPr>
        <w:t xml:space="preserve">A proposta de lei acrescenta, também, vedação à </w:t>
      </w:r>
      <w:r w:rsidRPr="007E344F">
        <w:rPr>
          <w:rFonts w:ascii="Times New Roman" w:hAnsi="Times New Roman" w:cs="Times New Roman"/>
          <w:sz w:val="24"/>
          <w:szCs w:val="24"/>
        </w:rPr>
        <w:t xml:space="preserve">contratação, para quaisquer serviços relativos ao contrato de gestão celebrado pela entidade supervisora e a organização social, de cônjuge, companheiro ou parente, consanguíneo ou afim, em linha reta ou colateral, até o 3º (terceiro) grau de agentes públicos ocupantes de </w:t>
      </w:r>
      <w:r w:rsidR="003308F5">
        <w:rPr>
          <w:rFonts w:ascii="Times New Roman" w:hAnsi="Times New Roman" w:cs="Times New Roman"/>
          <w:sz w:val="24"/>
          <w:szCs w:val="24"/>
        </w:rPr>
        <w:t xml:space="preserve">determinados </w:t>
      </w:r>
      <w:r w:rsidRPr="007E344F">
        <w:rPr>
          <w:rFonts w:ascii="Times New Roman" w:hAnsi="Times New Roman" w:cs="Times New Roman"/>
          <w:sz w:val="24"/>
          <w:szCs w:val="24"/>
        </w:rPr>
        <w:t>cargos ou de funções</w:t>
      </w:r>
      <w:r w:rsidR="003308F5">
        <w:rPr>
          <w:rFonts w:ascii="Times New Roman" w:hAnsi="Times New Roman" w:cs="Times New Roman"/>
          <w:sz w:val="24"/>
          <w:szCs w:val="24"/>
        </w:rPr>
        <w:t xml:space="preserve"> no Estado de Mato Grosso do Sul, nos termos </w:t>
      </w:r>
      <w:r w:rsidR="00DC7524">
        <w:rPr>
          <w:rFonts w:ascii="Times New Roman" w:hAnsi="Times New Roman" w:cs="Times New Roman"/>
          <w:sz w:val="24"/>
          <w:szCs w:val="24"/>
        </w:rPr>
        <w:t>constantes d</w:t>
      </w:r>
      <w:r w:rsidR="00021BC9">
        <w:rPr>
          <w:rFonts w:ascii="Times New Roman" w:hAnsi="Times New Roman" w:cs="Times New Roman"/>
          <w:sz w:val="24"/>
          <w:szCs w:val="24"/>
        </w:rPr>
        <w:t>o</w:t>
      </w:r>
      <w:r w:rsidR="00D63C55">
        <w:rPr>
          <w:rFonts w:ascii="Times New Roman" w:hAnsi="Times New Roman" w:cs="Times New Roman"/>
          <w:sz w:val="24"/>
          <w:szCs w:val="24"/>
        </w:rPr>
        <w:t xml:space="preserve"> art. 14-C </w:t>
      </w:r>
      <w:r w:rsidR="000B0F45">
        <w:rPr>
          <w:rFonts w:ascii="Times New Roman" w:hAnsi="Times New Roman" w:cs="Times New Roman"/>
          <w:sz w:val="24"/>
          <w:szCs w:val="24"/>
        </w:rPr>
        <w:t>n</w:t>
      </w:r>
      <w:r w:rsidR="00DC7524">
        <w:rPr>
          <w:rFonts w:ascii="Times New Roman" w:hAnsi="Times New Roman" w:cs="Times New Roman"/>
          <w:sz w:val="24"/>
          <w:szCs w:val="24"/>
        </w:rPr>
        <w:t>a</w:t>
      </w:r>
      <w:r w:rsidR="00D63C55">
        <w:rPr>
          <w:rFonts w:ascii="Times New Roman" w:hAnsi="Times New Roman" w:cs="Times New Roman"/>
          <w:sz w:val="24"/>
          <w:szCs w:val="24"/>
        </w:rPr>
        <w:t xml:space="preserve"> Lei n</w:t>
      </w:r>
      <w:r w:rsidR="00D63C55" w:rsidRPr="00D63C55">
        <w:rPr>
          <w:rFonts w:ascii="Times New Roman" w:hAnsi="Times New Roman" w:cs="Times New Roman"/>
          <w:strike/>
          <w:sz w:val="24"/>
          <w:szCs w:val="24"/>
        </w:rPr>
        <w:t>º</w:t>
      </w:r>
      <w:r w:rsidR="00D63C55">
        <w:rPr>
          <w:rFonts w:ascii="Times New Roman" w:hAnsi="Times New Roman" w:cs="Times New Roman"/>
          <w:sz w:val="24"/>
          <w:szCs w:val="24"/>
        </w:rPr>
        <w:t xml:space="preserve"> 4.698</w:t>
      </w:r>
      <w:r w:rsidR="00DC7524">
        <w:rPr>
          <w:rFonts w:ascii="Times New Roman" w:hAnsi="Times New Roman" w:cs="Times New Roman"/>
          <w:sz w:val="24"/>
          <w:szCs w:val="24"/>
        </w:rPr>
        <w:t>, de 2015, acrescentado por este projeto de lei.</w:t>
      </w:r>
    </w:p>
    <w:p w14:paraId="555EFCC7" w14:textId="2230CF61" w:rsidR="003F27B7" w:rsidRPr="007E344F" w:rsidRDefault="003F27B7" w:rsidP="003F27B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3107461" w14:textId="77777777" w:rsidR="003F27B7" w:rsidRPr="007E344F" w:rsidRDefault="003F27B7" w:rsidP="003F2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44F">
        <w:rPr>
          <w:rFonts w:ascii="Times New Roman" w:hAnsi="Times New Roman" w:cs="Times New Roman"/>
          <w:sz w:val="24"/>
          <w:szCs w:val="24"/>
        </w:rPr>
        <w:t>A Sua Excelência o Senhor</w:t>
      </w:r>
    </w:p>
    <w:p w14:paraId="794D729F" w14:textId="77777777" w:rsidR="003F27B7" w:rsidRPr="007E344F" w:rsidRDefault="003F27B7" w:rsidP="003F27B7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44F">
        <w:rPr>
          <w:rFonts w:ascii="Times New Roman" w:hAnsi="Times New Roman" w:cs="Times New Roman"/>
          <w:sz w:val="24"/>
          <w:szCs w:val="24"/>
        </w:rPr>
        <w:t>Deputado PAULO JOSÉ ARAÚJO CORRÊA</w:t>
      </w:r>
    </w:p>
    <w:p w14:paraId="2B33363F" w14:textId="77777777" w:rsidR="003F27B7" w:rsidRPr="007E344F" w:rsidRDefault="003F27B7" w:rsidP="003F27B7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44F">
        <w:rPr>
          <w:rFonts w:ascii="Times New Roman" w:hAnsi="Times New Roman" w:cs="Times New Roman"/>
          <w:sz w:val="24"/>
          <w:szCs w:val="24"/>
        </w:rPr>
        <w:t>Presidente da Assembleia Legislativa</w:t>
      </w:r>
    </w:p>
    <w:p w14:paraId="66B4EBB9" w14:textId="77777777" w:rsidR="003F27B7" w:rsidRPr="007E344F" w:rsidRDefault="003F27B7" w:rsidP="003F2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44F">
        <w:rPr>
          <w:rFonts w:ascii="Times New Roman" w:hAnsi="Times New Roman" w:cs="Times New Roman"/>
          <w:sz w:val="24"/>
          <w:szCs w:val="24"/>
        </w:rPr>
        <w:t>CAMPO GRANDE-MS</w:t>
      </w:r>
    </w:p>
    <w:p w14:paraId="021799B1" w14:textId="21B18D50" w:rsidR="007D5972" w:rsidRPr="007E344F" w:rsidRDefault="00611E2D" w:rsidP="00530EB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344F">
        <w:rPr>
          <w:rFonts w:ascii="Times New Roman" w:hAnsi="Times New Roman" w:cs="Times New Roman"/>
          <w:sz w:val="24"/>
          <w:szCs w:val="24"/>
        </w:rPr>
        <w:t>Sob pena de responsabilidade solidária, a proposta e</w:t>
      </w:r>
      <w:r w:rsidR="00854D30" w:rsidRPr="007E344F">
        <w:rPr>
          <w:rFonts w:ascii="Times New Roman" w:hAnsi="Times New Roman" w:cs="Times New Roman"/>
          <w:bCs/>
          <w:iCs/>
          <w:sz w:val="24"/>
          <w:szCs w:val="24"/>
        </w:rPr>
        <w:t xml:space="preserve">stabelece </w:t>
      </w:r>
      <w:r w:rsidRPr="007E344F">
        <w:rPr>
          <w:rFonts w:ascii="Times New Roman" w:hAnsi="Times New Roman" w:cs="Times New Roman"/>
          <w:bCs/>
          <w:iCs/>
          <w:sz w:val="24"/>
          <w:szCs w:val="24"/>
        </w:rPr>
        <w:t>a competência do</w:t>
      </w:r>
      <w:r w:rsidR="007D5972" w:rsidRPr="007E344F">
        <w:rPr>
          <w:rFonts w:ascii="Times New Roman" w:hAnsi="Times New Roman" w:cs="Times New Roman"/>
          <w:sz w:val="24"/>
          <w:szCs w:val="24"/>
        </w:rPr>
        <w:t xml:space="preserve"> signatário do contrato de gestão d</w:t>
      </w:r>
      <w:r w:rsidRPr="007E344F">
        <w:rPr>
          <w:rFonts w:ascii="Times New Roman" w:hAnsi="Times New Roman" w:cs="Times New Roman"/>
          <w:sz w:val="24"/>
          <w:szCs w:val="24"/>
        </w:rPr>
        <w:t>e</w:t>
      </w:r>
      <w:r w:rsidR="007D5972" w:rsidRPr="007E344F">
        <w:rPr>
          <w:rFonts w:ascii="Times New Roman" w:hAnsi="Times New Roman" w:cs="Times New Roman"/>
          <w:sz w:val="24"/>
          <w:szCs w:val="24"/>
        </w:rPr>
        <w:t xml:space="preserve"> ci</w:t>
      </w:r>
      <w:r w:rsidRPr="007E344F">
        <w:rPr>
          <w:rFonts w:ascii="Times New Roman" w:hAnsi="Times New Roman" w:cs="Times New Roman"/>
          <w:sz w:val="24"/>
          <w:szCs w:val="24"/>
        </w:rPr>
        <w:t>entificar</w:t>
      </w:r>
      <w:r w:rsidR="007D5972" w:rsidRPr="007E344F">
        <w:rPr>
          <w:rFonts w:ascii="Times New Roman" w:hAnsi="Times New Roman" w:cs="Times New Roman"/>
          <w:sz w:val="24"/>
          <w:szCs w:val="24"/>
        </w:rPr>
        <w:t xml:space="preserve"> o Tribunal de Contas e </w:t>
      </w:r>
      <w:r w:rsidRPr="007E344F">
        <w:rPr>
          <w:rFonts w:ascii="Times New Roman" w:hAnsi="Times New Roman" w:cs="Times New Roman"/>
          <w:sz w:val="24"/>
          <w:szCs w:val="24"/>
        </w:rPr>
        <w:t>a</w:t>
      </w:r>
      <w:r w:rsidR="007D5972" w:rsidRPr="007E344F">
        <w:rPr>
          <w:rFonts w:ascii="Times New Roman" w:hAnsi="Times New Roman" w:cs="Times New Roman"/>
          <w:sz w:val="24"/>
          <w:szCs w:val="24"/>
        </w:rPr>
        <w:t xml:space="preserve"> Assembleia Legislativa de quaisquer irregularidades ou ilegalidade apuradas pelos responsáveis pela fiscalização da execução do contrato de gestão na utilização de recursos públicos por organização social.</w:t>
      </w:r>
    </w:p>
    <w:p w14:paraId="0D0AFB6F" w14:textId="77777777" w:rsidR="007D5972" w:rsidRPr="007E344F" w:rsidRDefault="007D5972" w:rsidP="00530EB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293FB93" w14:textId="0C667D39" w:rsidR="00210B7C" w:rsidRPr="007E344F" w:rsidRDefault="006235F4" w:rsidP="00530EB2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E344F">
        <w:rPr>
          <w:rFonts w:ascii="Times New Roman" w:hAnsi="Times New Roman" w:cs="Times New Roman"/>
          <w:bCs/>
          <w:iCs/>
          <w:sz w:val="24"/>
          <w:szCs w:val="24"/>
        </w:rPr>
        <w:t>É necessário esclarecer que</w:t>
      </w:r>
      <w:r w:rsidR="00552C24" w:rsidRPr="007E344F">
        <w:rPr>
          <w:rFonts w:ascii="Times New Roman" w:hAnsi="Times New Roman" w:cs="Times New Roman"/>
          <w:bCs/>
          <w:iCs/>
          <w:sz w:val="24"/>
          <w:szCs w:val="24"/>
        </w:rPr>
        <w:t xml:space="preserve"> a </w:t>
      </w:r>
      <w:r w:rsidR="00F30692" w:rsidRPr="007E344F">
        <w:rPr>
          <w:rFonts w:ascii="Times New Roman" w:hAnsi="Times New Roman" w:cs="Times New Roman"/>
          <w:bCs/>
          <w:iCs/>
          <w:sz w:val="24"/>
          <w:szCs w:val="24"/>
        </w:rPr>
        <w:t xml:space="preserve">prática identificou na </w:t>
      </w:r>
      <w:r w:rsidR="00552C24" w:rsidRPr="007E344F">
        <w:rPr>
          <w:rFonts w:ascii="Times New Roman" w:hAnsi="Times New Roman" w:cs="Times New Roman"/>
          <w:bCs/>
          <w:iCs/>
          <w:sz w:val="24"/>
          <w:szCs w:val="24"/>
        </w:rPr>
        <w:t>legislação algumas</w:t>
      </w:r>
      <w:r w:rsidR="00490A5A" w:rsidRPr="007E344F">
        <w:rPr>
          <w:rFonts w:ascii="Times New Roman" w:hAnsi="Times New Roman" w:cs="Times New Roman"/>
          <w:bCs/>
          <w:iCs/>
          <w:sz w:val="24"/>
          <w:szCs w:val="24"/>
        </w:rPr>
        <w:t xml:space="preserve"> impropriedades</w:t>
      </w:r>
      <w:r w:rsidR="00552C24" w:rsidRPr="007E344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F1491" w:rsidRPr="007E344F">
        <w:rPr>
          <w:rFonts w:ascii="Times New Roman" w:hAnsi="Times New Roman" w:cs="Times New Roman"/>
          <w:bCs/>
          <w:iCs/>
          <w:sz w:val="24"/>
          <w:szCs w:val="24"/>
        </w:rPr>
        <w:t xml:space="preserve">que </w:t>
      </w:r>
      <w:r w:rsidR="00552C24" w:rsidRPr="007E344F">
        <w:rPr>
          <w:rFonts w:ascii="Times New Roman" w:hAnsi="Times New Roman" w:cs="Times New Roman"/>
          <w:bCs/>
          <w:iCs/>
          <w:sz w:val="24"/>
          <w:szCs w:val="24"/>
        </w:rPr>
        <w:t>dificult</w:t>
      </w:r>
      <w:r w:rsidR="009F1491" w:rsidRPr="007E344F">
        <w:rPr>
          <w:rFonts w:ascii="Times New Roman" w:hAnsi="Times New Roman" w:cs="Times New Roman"/>
          <w:bCs/>
          <w:iCs/>
          <w:sz w:val="24"/>
          <w:szCs w:val="24"/>
        </w:rPr>
        <w:t>am</w:t>
      </w:r>
      <w:r w:rsidR="00552C24" w:rsidRPr="007E344F">
        <w:rPr>
          <w:rFonts w:ascii="Times New Roman" w:hAnsi="Times New Roman" w:cs="Times New Roman"/>
          <w:bCs/>
          <w:iCs/>
          <w:sz w:val="24"/>
          <w:szCs w:val="24"/>
        </w:rPr>
        <w:t xml:space="preserve"> sobremaneira sua aplicabilidade </w:t>
      </w:r>
      <w:r w:rsidR="003910B5" w:rsidRPr="007E344F">
        <w:rPr>
          <w:rFonts w:ascii="Times New Roman" w:hAnsi="Times New Roman" w:cs="Times New Roman"/>
          <w:bCs/>
          <w:iCs/>
          <w:sz w:val="24"/>
          <w:szCs w:val="24"/>
        </w:rPr>
        <w:t>pelo</w:t>
      </w:r>
      <w:r w:rsidR="00552C24" w:rsidRPr="007E344F">
        <w:rPr>
          <w:rFonts w:ascii="Times New Roman" w:hAnsi="Times New Roman" w:cs="Times New Roman"/>
          <w:bCs/>
          <w:iCs/>
          <w:sz w:val="24"/>
          <w:szCs w:val="24"/>
        </w:rPr>
        <w:t xml:space="preserve"> corpo técnico </w:t>
      </w:r>
      <w:r w:rsidR="003910B5" w:rsidRPr="007E344F">
        <w:rPr>
          <w:rFonts w:ascii="Times New Roman" w:hAnsi="Times New Roman" w:cs="Times New Roman"/>
          <w:bCs/>
          <w:iCs/>
          <w:sz w:val="24"/>
          <w:szCs w:val="24"/>
        </w:rPr>
        <w:t>do Estado e d</w:t>
      </w:r>
      <w:r w:rsidR="00552C24" w:rsidRPr="007E344F">
        <w:rPr>
          <w:rFonts w:ascii="Times New Roman" w:hAnsi="Times New Roman" w:cs="Times New Roman"/>
          <w:bCs/>
          <w:iCs/>
          <w:sz w:val="24"/>
          <w:szCs w:val="24"/>
        </w:rPr>
        <w:t>a organizaçã</w:t>
      </w:r>
      <w:r w:rsidR="00611E2D" w:rsidRPr="007E344F">
        <w:rPr>
          <w:rFonts w:ascii="Times New Roman" w:hAnsi="Times New Roman" w:cs="Times New Roman"/>
          <w:bCs/>
          <w:iCs/>
          <w:sz w:val="24"/>
          <w:szCs w:val="24"/>
        </w:rPr>
        <w:t xml:space="preserve">o social contratada, de modo que </w:t>
      </w:r>
      <w:r w:rsidR="00210B7C" w:rsidRPr="007E344F">
        <w:rPr>
          <w:rFonts w:ascii="Times New Roman" w:hAnsi="Times New Roman" w:cs="Times New Roman"/>
          <w:bCs/>
          <w:iCs/>
          <w:sz w:val="24"/>
          <w:szCs w:val="24"/>
        </w:rPr>
        <w:t xml:space="preserve">as alterações </w:t>
      </w:r>
      <w:r w:rsidR="00EE548A" w:rsidRPr="007E344F">
        <w:rPr>
          <w:rFonts w:ascii="Times New Roman" w:hAnsi="Times New Roman" w:cs="Times New Roman"/>
          <w:bCs/>
          <w:iCs/>
          <w:sz w:val="24"/>
          <w:szCs w:val="24"/>
        </w:rPr>
        <w:t xml:space="preserve">constantes do projeto de lei, em apreço, </w:t>
      </w:r>
      <w:r w:rsidR="00611E2D" w:rsidRPr="007E344F">
        <w:rPr>
          <w:rFonts w:ascii="Times New Roman" w:hAnsi="Times New Roman" w:cs="Times New Roman"/>
          <w:bCs/>
          <w:iCs/>
          <w:sz w:val="24"/>
          <w:szCs w:val="24"/>
        </w:rPr>
        <w:t xml:space="preserve">refletem </w:t>
      </w:r>
      <w:r w:rsidR="00210B7C" w:rsidRPr="007E344F">
        <w:rPr>
          <w:rFonts w:ascii="Times New Roman" w:hAnsi="Times New Roman" w:cs="Times New Roman"/>
          <w:bCs/>
          <w:iCs/>
          <w:sz w:val="24"/>
          <w:szCs w:val="24"/>
        </w:rPr>
        <w:t>a evolução dos serviços objeto da Lei n</w:t>
      </w:r>
      <w:r w:rsidR="00210B7C" w:rsidRPr="007E344F">
        <w:rPr>
          <w:rFonts w:ascii="Times New Roman" w:hAnsi="Times New Roman" w:cs="Times New Roman"/>
          <w:bCs/>
          <w:iCs/>
          <w:strike/>
          <w:sz w:val="24"/>
          <w:szCs w:val="24"/>
        </w:rPr>
        <w:t>º</w:t>
      </w:r>
      <w:r w:rsidR="00210B7C" w:rsidRPr="007E344F">
        <w:rPr>
          <w:rFonts w:ascii="Times New Roman" w:hAnsi="Times New Roman" w:cs="Times New Roman"/>
          <w:bCs/>
          <w:iCs/>
          <w:sz w:val="24"/>
          <w:szCs w:val="24"/>
        </w:rPr>
        <w:t xml:space="preserve"> 4.698, de 2015, a experiência acumulada </w:t>
      </w:r>
      <w:r w:rsidR="00EE548A" w:rsidRPr="007E344F">
        <w:rPr>
          <w:rFonts w:ascii="Times New Roman" w:hAnsi="Times New Roman" w:cs="Times New Roman"/>
          <w:bCs/>
          <w:iCs/>
          <w:sz w:val="24"/>
          <w:szCs w:val="24"/>
        </w:rPr>
        <w:t>na aplicação da normativa</w:t>
      </w:r>
      <w:r w:rsidR="00611E2D" w:rsidRPr="007E344F">
        <w:rPr>
          <w:rFonts w:ascii="Times New Roman" w:hAnsi="Times New Roman" w:cs="Times New Roman"/>
          <w:bCs/>
          <w:iCs/>
          <w:sz w:val="24"/>
          <w:szCs w:val="24"/>
        </w:rPr>
        <w:t xml:space="preserve"> e </w:t>
      </w:r>
      <w:r w:rsidR="00EE548A" w:rsidRPr="007E344F">
        <w:rPr>
          <w:rFonts w:ascii="Times New Roman" w:hAnsi="Times New Roman" w:cs="Times New Roman"/>
          <w:bCs/>
          <w:iCs/>
          <w:sz w:val="24"/>
          <w:szCs w:val="24"/>
        </w:rPr>
        <w:t>a jurisprudência e dos</w:t>
      </w:r>
      <w:r w:rsidR="00611E2D" w:rsidRPr="007E344F">
        <w:rPr>
          <w:rFonts w:ascii="Times New Roman" w:hAnsi="Times New Roman" w:cs="Times New Roman"/>
          <w:bCs/>
          <w:iCs/>
          <w:sz w:val="24"/>
          <w:szCs w:val="24"/>
        </w:rPr>
        <w:t xml:space="preserve"> órgãos de controle interno e externo do Estado</w:t>
      </w:r>
      <w:r w:rsidR="00EE548A" w:rsidRPr="007E344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0D1DEBE" w14:textId="42889FA6" w:rsidR="00210B7C" w:rsidRPr="007E344F" w:rsidRDefault="00210B7C" w:rsidP="00530EB2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635AED5" w14:textId="3D602E07" w:rsidR="00552C24" w:rsidRPr="007E344F" w:rsidRDefault="000E3B32" w:rsidP="00530EB2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E344F">
        <w:rPr>
          <w:rFonts w:ascii="Times New Roman" w:hAnsi="Times New Roman" w:cs="Times New Roman"/>
          <w:bCs/>
          <w:iCs/>
          <w:sz w:val="24"/>
          <w:szCs w:val="24"/>
        </w:rPr>
        <w:t xml:space="preserve">Diante </w:t>
      </w:r>
      <w:r w:rsidR="00111C14" w:rsidRPr="007E344F">
        <w:rPr>
          <w:rFonts w:ascii="Times New Roman" w:hAnsi="Times New Roman" w:cs="Times New Roman"/>
          <w:bCs/>
          <w:iCs/>
          <w:sz w:val="24"/>
          <w:szCs w:val="24"/>
        </w:rPr>
        <w:t>d</w:t>
      </w:r>
      <w:r w:rsidRPr="007E344F">
        <w:rPr>
          <w:rFonts w:ascii="Times New Roman" w:hAnsi="Times New Roman" w:cs="Times New Roman"/>
          <w:bCs/>
          <w:iCs/>
          <w:sz w:val="24"/>
          <w:szCs w:val="24"/>
        </w:rPr>
        <w:t>as considerações supracitadas</w:t>
      </w:r>
      <w:r w:rsidR="00552C24" w:rsidRPr="007E344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5D0534" w:rsidRPr="007E344F">
        <w:rPr>
          <w:rFonts w:ascii="Times New Roman" w:hAnsi="Times New Roman" w:cs="Times New Roman"/>
          <w:bCs/>
          <w:iCs/>
          <w:sz w:val="24"/>
          <w:szCs w:val="24"/>
        </w:rPr>
        <w:t>constata-se a</w:t>
      </w:r>
      <w:r w:rsidR="00552C24" w:rsidRPr="007E344F">
        <w:rPr>
          <w:rFonts w:ascii="Times New Roman" w:hAnsi="Times New Roman" w:cs="Times New Roman"/>
          <w:bCs/>
          <w:iCs/>
          <w:sz w:val="24"/>
          <w:szCs w:val="24"/>
        </w:rPr>
        <w:t xml:space="preserve"> necessidade de se efetuar </w:t>
      </w:r>
      <w:r w:rsidR="001814D1" w:rsidRPr="007E344F">
        <w:rPr>
          <w:rFonts w:ascii="Times New Roman" w:hAnsi="Times New Roman" w:cs="Times New Roman"/>
          <w:bCs/>
          <w:iCs/>
          <w:sz w:val="24"/>
          <w:szCs w:val="24"/>
        </w:rPr>
        <w:t>as alterações em tela, em abono à segurança jurídica e à legalidade que regem a Administração Pública.</w:t>
      </w:r>
    </w:p>
    <w:p w14:paraId="5F083244" w14:textId="77777777" w:rsidR="000E27D1" w:rsidRPr="007E344F" w:rsidRDefault="000E27D1" w:rsidP="00530EB2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9325F6C" w14:textId="587D4972" w:rsidR="00552C24" w:rsidRPr="007E344F" w:rsidRDefault="00552C24" w:rsidP="00530EB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344F">
        <w:rPr>
          <w:rFonts w:ascii="Times New Roman" w:hAnsi="Times New Roman" w:cs="Times New Roman"/>
          <w:sz w:val="24"/>
          <w:szCs w:val="24"/>
        </w:rPr>
        <w:t>Com essas razões, submeto à apreciação de Vossa Excelência e dos ilustres Pares o anexo projeto de lei, contando com a imprescindível aquiescência desse respeitável Parlamento Estadual para a sua aprovação.</w:t>
      </w:r>
    </w:p>
    <w:p w14:paraId="24C89896" w14:textId="77777777" w:rsidR="000E27D1" w:rsidRPr="007E344F" w:rsidRDefault="000E27D1" w:rsidP="001346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601D75B" w14:textId="77777777" w:rsidR="000E27D1" w:rsidRPr="007E344F" w:rsidRDefault="000E27D1" w:rsidP="001346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B8ADEA1" w14:textId="3E9284EA" w:rsidR="00552C24" w:rsidRPr="007E344F" w:rsidRDefault="00552C24" w:rsidP="001346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344F">
        <w:rPr>
          <w:rFonts w:ascii="Times New Roman" w:hAnsi="Times New Roman" w:cs="Times New Roman"/>
          <w:sz w:val="24"/>
          <w:szCs w:val="24"/>
          <w:shd w:val="clear" w:color="auto" w:fill="FFFFFF"/>
        </w:rPr>
        <w:t>Atenciosamente,</w:t>
      </w:r>
    </w:p>
    <w:p w14:paraId="4818D494" w14:textId="5FAF896F" w:rsidR="00552C24" w:rsidRPr="007E344F" w:rsidRDefault="00552C24" w:rsidP="001346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C385D2F" w14:textId="495BC990" w:rsidR="000E27D1" w:rsidRPr="007E344F" w:rsidRDefault="000E27D1" w:rsidP="001346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1506BF5" w14:textId="77777777" w:rsidR="000E27D1" w:rsidRPr="007E344F" w:rsidRDefault="000E27D1" w:rsidP="001346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B9FF9FE" w14:textId="77777777" w:rsidR="00552C24" w:rsidRPr="007E344F" w:rsidRDefault="00552C24" w:rsidP="001346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344F">
        <w:rPr>
          <w:rFonts w:ascii="Times New Roman" w:hAnsi="Times New Roman" w:cs="Times New Roman"/>
          <w:sz w:val="24"/>
          <w:szCs w:val="24"/>
          <w:shd w:val="clear" w:color="auto" w:fill="FFFFFF"/>
        </w:rPr>
        <w:t>REINALDO AZAMBUJA SILVA</w:t>
      </w:r>
    </w:p>
    <w:p w14:paraId="2E77C820" w14:textId="4346895F" w:rsidR="00552C24" w:rsidRPr="007E344F" w:rsidRDefault="00552C24" w:rsidP="00134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44F">
        <w:rPr>
          <w:rFonts w:ascii="Times New Roman" w:hAnsi="Times New Roman" w:cs="Times New Roman"/>
          <w:sz w:val="24"/>
          <w:szCs w:val="24"/>
          <w:shd w:val="clear" w:color="auto" w:fill="FFFFFF"/>
        </w:rPr>
        <w:t>Governador do Estado</w:t>
      </w:r>
    </w:p>
    <w:p w14:paraId="44454B97" w14:textId="77777777" w:rsidR="00552C24" w:rsidRPr="007E344F" w:rsidRDefault="00552C24" w:rsidP="001346BB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 w:cs="Times New Roman"/>
          <w:sz w:val="24"/>
          <w:szCs w:val="24"/>
        </w:rPr>
      </w:pPr>
    </w:p>
    <w:p w14:paraId="42506762" w14:textId="6224482F" w:rsidR="00552C24" w:rsidRPr="007E344F" w:rsidRDefault="00552C24" w:rsidP="00134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44F">
        <w:rPr>
          <w:rFonts w:ascii="Times New Roman" w:hAnsi="Times New Roman" w:cs="Times New Roman"/>
          <w:sz w:val="24"/>
          <w:szCs w:val="24"/>
        </w:rPr>
        <w:br w:type="page"/>
      </w:r>
    </w:p>
    <w:p w14:paraId="74E33215" w14:textId="07E42347" w:rsidR="007D17BD" w:rsidRPr="007E344F" w:rsidRDefault="00552C24" w:rsidP="00134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44F">
        <w:rPr>
          <w:rFonts w:ascii="Times New Roman" w:hAnsi="Times New Roman" w:cs="Times New Roman"/>
          <w:sz w:val="24"/>
          <w:szCs w:val="24"/>
        </w:rPr>
        <w:t>PROJETO DE LEI</w:t>
      </w:r>
    </w:p>
    <w:p w14:paraId="562A05F3" w14:textId="77777777" w:rsidR="000E27D1" w:rsidRPr="007E344F" w:rsidRDefault="000E27D1" w:rsidP="00134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C18F7D" w14:textId="45A9385D" w:rsidR="007D17BD" w:rsidRPr="007E344F" w:rsidRDefault="007A416E" w:rsidP="001346BB">
      <w:pPr>
        <w:spacing w:after="0" w:line="240" w:lineRule="auto"/>
        <w:ind w:left="3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E344F">
        <w:rPr>
          <w:rFonts w:ascii="Times New Roman" w:hAnsi="Times New Roman" w:cs="Times New Roman"/>
          <w:i/>
          <w:iCs/>
          <w:sz w:val="24"/>
          <w:szCs w:val="24"/>
        </w:rPr>
        <w:t>Altera e acrescenta</w:t>
      </w:r>
      <w:r w:rsidR="007D17BD" w:rsidRPr="007E344F">
        <w:rPr>
          <w:rFonts w:ascii="Times New Roman" w:hAnsi="Times New Roman" w:cs="Times New Roman"/>
          <w:i/>
          <w:iCs/>
          <w:sz w:val="24"/>
          <w:szCs w:val="24"/>
        </w:rPr>
        <w:t xml:space="preserve"> dispositivos </w:t>
      </w:r>
      <w:r w:rsidRPr="007E344F">
        <w:rPr>
          <w:rFonts w:ascii="Times New Roman" w:hAnsi="Times New Roman" w:cs="Times New Roman"/>
          <w:i/>
          <w:iCs/>
          <w:sz w:val="24"/>
          <w:szCs w:val="24"/>
        </w:rPr>
        <w:t>à</w:t>
      </w:r>
      <w:r w:rsidR="007D17BD" w:rsidRPr="007E344F">
        <w:rPr>
          <w:rFonts w:ascii="Times New Roman" w:hAnsi="Times New Roman" w:cs="Times New Roman"/>
          <w:i/>
          <w:iCs/>
          <w:sz w:val="24"/>
          <w:szCs w:val="24"/>
        </w:rPr>
        <w:t xml:space="preserve"> Lei </w:t>
      </w:r>
      <w:r w:rsidRPr="007E344F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7E344F">
        <w:rPr>
          <w:rFonts w:ascii="Times New Roman" w:hAnsi="Times New Roman" w:cs="Times New Roman"/>
          <w:i/>
          <w:iCs/>
          <w:strike/>
          <w:sz w:val="24"/>
          <w:szCs w:val="24"/>
        </w:rPr>
        <w:t>º</w:t>
      </w:r>
      <w:r w:rsidRPr="007E34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D17BD" w:rsidRPr="007E344F">
        <w:rPr>
          <w:rFonts w:ascii="Times New Roman" w:hAnsi="Times New Roman" w:cs="Times New Roman"/>
          <w:i/>
          <w:iCs/>
          <w:sz w:val="24"/>
          <w:szCs w:val="24"/>
        </w:rPr>
        <w:t>4.698, de 20 de julho de 2015, que regulamenta os requisitos de que trata o art. 8</w:t>
      </w:r>
      <w:r w:rsidR="000E27D1" w:rsidRPr="007E344F">
        <w:rPr>
          <w:rFonts w:ascii="Times New Roman" w:hAnsi="Times New Roman" w:cs="Times New Roman"/>
          <w:i/>
          <w:iCs/>
          <w:sz w:val="24"/>
          <w:szCs w:val="24"/>
        </w:rPr>
        <w:t>º</w:t>
      </w:r>
      <w:r w:rsidR="00097584" w:rsidRPr="007E34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D17BD" w:rsidRPr="007E344F">
        <w:rPr>
          <w:rFonts w:ascii="Times New Roman" w:hAnsi="Times New Roman" w:cs="Times New Roman"/>
          <w:i/>
          <w:iCs/>
          <w:sz w:val="24"/>
          <w:szCs w:val="24"/>
        </w:rPr>
        <w:t xml:space="preserve">da Lei Estadual </w:t>
      </w:r>
      <w:r w:rsidRPr="007E344F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7E344F">
        <w:rPr>
          <w:rFonts w:ascii="Times New Roman" w:hAnsi="Times New Roman" w:cs="Times New Roman"/>
          <w:i/>
          <w:iCs/>
          <w:strike/>
          <w:sz w:val="24"/>
          <w:szCs w:val="24"/>
        </w:rPr>
        <w:t>º</w:t>
      </w:r>
      <w:r w:rsidRPr="007E34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D17BD" w:rsidRPr="007E344F">
        <w:rPr>
          <w:rFonts w:ascii="Times New Roman" w:hAnsi="Times New Roman" w:cs="Times New Roman"/>
          <w:i/>
          <w:iCs/>
          <w:sz w:val="24"/>
          <w:szCs w:val="24"/>
        </w:rPr>
        <w:t>4.640, de 24 de dezembro de 2014</w:t>
      </w:r>
      <w:r w:rsidRPr="007E344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97EA99B" w14:textId="77777777" w:rsidR="00C95854" w:rsidRPr="007E344F" w:rsidRDefault="00C95854" w:rsidP="001346B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C5B965C" w14:textId="49602BD7" w:rsidR="00552C24" w:rsidRPr="007E344F" w:rsidRDefault="00552C24" w:rsidP="001346B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344F">
        <w:rPr>
          <w:rFonts w:ascii="Times New Roman" w:eastAsia="Times New Roman" w:hAnsi="Times New Roman" w:cs="Times New Roman"/>
          <w:sz w:val="24"/>
          <w:szCs w:val="24"/>
          <w:lang w:eastAsia="pt-BR"/>
        </w:rPr>
        <w:t>O GOVERNADOR DO ESTADO DE MATO GROSSO DO SUL.</w:t>
      </w:r>
    </w:p>
    <w:p w14:paraId="20A41520" w14:textId="77777777" w:rsidR="00552C24" w:rsidRPr="007E344F" w:rsidRDefault="00552C24" w:rsidP="001346B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ini-legis"/>
      <w:bookmarkEnd w:id="0"/>
      <w:r w:rsidRPr="007E344F">
        <w:rPr>
          <w:rFonts w:ascii="Times New Roman" w:eastAsia="Times New Roman" w:hAnsi="Times New Roman" w:cs="Times New Roman"/>
          <w:sz w:val="24"/>
          <w:szCs w:val="24"/>
          <w:lang w:eastAsia="pt-BR"/>
        </w:rPr>
        <w:t>Faço saber que a Assembleia Legislativa decreta e eu sanciono a seguinte Lei:</w:t>
      </w:r>
    </w:p>
    <w:p w14:paraId="3B67EA4B" w14:textId="77777777" w:rsidR="00D914E9" w:rsidRPr="007E344F" w:rsidRDefault="00D914E9" w:rsidP="001346B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41C8EB5" w14:textId="74DC1D96" w:rsidR="00773338" w:rsidRPr="007E344F" w:rsidRDefault="006D0F15" w:rsidP="001346B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344F">
        <w:rPr>
          <w:rFonts w:ascii="Times New Roman" w:hAnsi="Times New Roman" w:cs="Times New Roman"/>
          <w:sz w:val="24"/>
          <w:szCs w:val="24"/>
        </w:rPr>
        <w:t>Art. 1</w:t>
      </w:r>
      <w:r w:rsidR="00C95854" w:rsidRPr="007E344F">
        <w:rPr>
          <w:rFonts w:ascii="Times New Roman" w:hAnsi="Times New Roman" w:cs="Times New Roman"/>
          <w:sz w:val="24"/>
          <w:szCs w:val="24"/>
        </w:rPr>
        <w:t>º</w:t>
      </w:r>
      <w:r w:rsidR="00773338" w:rsidRPr="007E344F">
        <w:rPr>
          <w:rFonts w:ascii="Times New Roman" w:hAnsi="Times New Roman" w:cs="Times New Roman"/>
          <w:sz w:val="24"/>
          <w:szCs w:val="24"/>
        </w:rPr>
        <w:t xml:space="preserve"> A Lei n</w:t>
      </w:r>
      <w:r w:rsidR="00773338" w:rsidRPr="007E344F">
        <w:rPr>
          <w:rFonts w:ascii="Times New Roman" w:hAnsi="Times New Roman" w:cs="Times New Roman"/>
          <w:strike/>
          <w:sz w:val="24"/>
          <w:szCs w:val="24"/>
        </w:rPr>
        <w:t>º</w:t>
      </w:r>
      <w:r w:rsidR="00773338" w:rsidRPr="007E344F">
        <w:rPr>
          <w:rFonts w:ascii="Times New Roman" w:hAnsi="Times New Roman" w:cs="Times New Roman"/>
          <w:sz w:val="24"/>
          <w:szCs w:val="24"/>
        </w:rPr>
        <w:t xml:space="preserve"> 4.698, de 20 de julho de 2015, passa a vigorar com as seguintes alterações e acréscimos: </w:t>
      </w:r>
    </w:p>
    <w:p w14:paraId="035DB7F4" w14:textId="77777777" w:rsidR="007A416E" w:rsidRPr="007E344F" w:rsidRDefault="007A416E" w:rsidP="001346BB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687C6EB" w14:textId="1C06AB0C" w:rsidR="00773338" w:rsidRPr="007E344F" w:rsidRDefault="00773338" w:rsidP="001346BB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44F">
        <w:rPr>
          <w:rFonts w:ascii="Times New Roman" w:hAnsi="Times New Roman" w:cs="Times New Roman"/>
          <w:i/>
          <w:sz w:val="24"/>
          <w:szCs w:val="24"/>
        </w:rPr>
        <w:t>“Art. 4º ......................</w:t>
      </w:r>
      <w:r w:rsidR="00C95854" w:rsidRPr="007E344F">
        <w:rPr>
          <w:rFonts w:ascii="Times New Roman" w:hAnsi="Times New Roman" w:cs="Times New Roman"/>
          <w:i/>
          <w:sz w:val="24"/>
          <w:szCs w:val="24"/>
        </w:rPr>
        <w:t>.</w:t>
      </w:r>
      <w:r w:rsidRPr="007E344F">
        <w:rPr>
          <w:rFonts w:ascii="Times New Roman" w:hAnsi="Times New Roman" w:cs="Times New Roman"/>
          <w:i/>
          <w:sz w:val="24"/>
          <w:szCs w:val="24"/>
        </w:rPr>
        <w:t>......</w:t>
      </w:r>
      <w:r w:rsidR="007A416E" w:rsidRPr="007E344F">
        <w:rPr>
          <w:rFonts w:ascii="Times New Roman" w:hAnsi="Times New Roman" w:cs="Times New Roman"/>
          <w:i/>
          <w:sz w:val="24"/>
          <w:szCs w:val="24"/>
        </w:rPr>
        <w:t>....</w:t>
      </w:r>
      <w:r w:rsidRPr="007E344F">
        <w:rPr>
          <w:rFonts w:ascii="Times New Roman" w:hAnsi="Times New Roman" w:cs="Times New Roman"/>
          <w:i/>
          <w:sz w:val="24"/>
          <w:szCs w:val="24"/>
        </w:rPr>
        <w:t>.</w:t>
      </w:r>
      <w:r w:rsidR="007A416E" w:rsidRPr="007E344F">
        <w:rPr>
          <w:rFonts w:ascii="Times New Roman" w:hAnsi="Times New Roman" w:cs="Times New Roman"/>
          <w:i/>
          <w:sz w:val="24"/>
          <w:szCs w:val="24"/>
        </w:rPr>
        <w:t>......</w:t>
      </w:r>
      <w:r w:rsidRPr="007E344F">
        <w:rPr>
          <w:rFonts w:ascii="Times New Roman" w:hAnsi="Times New Roman" w:cs="Times New Roman"/>
          <w:i/>
          <w:sz w:val="24"/>
          <w:szCs w:val="24"/>
        </w:rPr>
        <w:t>:</w:t>
      </w:r>
    </w:p>
    <w:p w14:paraId="273230EE" w14:textId="77777777" w:rsidR="007A416E" w:rsidRPr="007E344F" w:rsidRDefault="007A416E" w:rsidP="001346BB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3DC1CE2" w14:textId="3E386196" w:rsidR="00773338" w:rsidRPr="007E344F" w:rsidRDefault="00773338" w:rsidP="001346BB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44F">
        <w:rPr>
          <w:rFonts w:ascii="Times New Roman" w:hAnsi="Times New Roman" w:cs="Times New Roman"/>
          <w:i/>
          <w:sz w:val="24"/>
          <w:szCs w:val="24"/>
        </w:rPr>
        <w:t>..........................................</w:t>
      </w:r>
      <w:r w:rsidR="007A416E" w:rsidRPr="007E344F">
        <w:rPr>
          <w:rFonts w:ascii="Times New Roman" w:hAnsi="Times New Roman" w:cs="Times New Roman"/>
          <w:i/>
          <w:sz w:val="24"/>
          <w:szCs w:val="24"/>
        </w:rPr>
        <w:t>............</w:t>
      </w:r>
    </w:p>
    <w:p w14:paraId="14048C77" w14:textId="77777777" w:rsidR="007A416E" w:rsidRPr="007E344F" w:rsidRDefault="007A416E" w:rsidP="001346BB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AB0C121" w14:textId="2536FED0" w:rsidR="008A539B" w:rsidRPr="007E344F" w:rsidRDefault="00E71D4E" w:rsidP="001346BB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44F">
        <w:rPr>
          <w:rFonts w:ascii="Times New Roman" w:hAnsi="Times New Roman" w:cs="Times New Roman"/>
          <w:i/>
          <w:sz w:val="24"/>
          <w:szCs w:val="24"/>
        </w:rPr>
        <w:t>IV -</w:t>
      </w:r>
      <w:r w:rsidR="008A539B" w:rsidRPr="007E344F">
        <w:rPr>
          <w:rFonts w:ascii="Times New Roman" w:hAnsi="Times New Roman" w:cs="Times New Roman"/>
          <w:i/>
          <w:sz w:val="24"/>
          <w:szCs w:val="24"/>
        </w:rPr>
        <w:t xml:space="preserve"> fixar a remuneração dos membros da diretoria</w:t>
      </w:r>
      <w:r w:rsidR="00CB5A53" w:rsidRPr="007E34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1010" w:rsidRPr="007E344F">
        <w:rPr>
          <w:rFonts w:ascii="Times New Roman" w:hAnsi="Times New Roman" w:cs="Times New Roman"/>
          <w:i/>
          <w:sz w:val="24"/>
          <w:szCs w:val="24"/>
        </w:rPr>
        <w:t xml:space="preserve">do corporativo </w:t>
      </w:r>
      <w:r w:rsidR="00CB5A53" w:rsidRPr="007E344F">
        <w:rPr>
          <w:rFonts w:ascii="Times New Roman" w:hAnsi="Times New Roman" w:cs="Times New Roman"/>
          <w:i/>
          <w:sz w:val="24"/>
          <w:szCs w:val="24"/>
        </w:rPr>
        <w:t>da organização social</w:t>
      </w:r>
      <w:r w:rsidR="008A539B" w:rsidRPr="007E344F">
        <w:rPr>
          <w:rFonts w:ascii="Times New Roman" w:hAnsi="Times New Roman" w:cs="Times New Roman"/>
          <w:i/>
          <w:sz w:val="24"/>
          <w:szCs w:val="24"/>
        </w:rPr>
        <w:t xml:space="preserve"> em valores compatíveis com os de mercado</w:t>
      </w:r>
      <w:r w:rsidR="00413C8B" w:rsidRPr="007E344F">
        <w:rPr>
          <w:rFonts w:ascii="Times New Roman" w:hAnsi="Times New Roman" w:cs="Times New Roman"/>
          <w:i/>
          <w:sz w:val="24"/>
          <w:szCs w:val="24"/>
        </w:rPr>
        <w:t>, observado o</w:t>
      </w:r>
      <w:r w:rsidR="008A539B" w:rsidRPr="007E344F">
        <w:rPr>
          <w:rFonts w:ascii="Times New Roman" w:hAnsi="Times New Roman" w:cs="Times New Roman"/>
          <w:i/>
          <w:sz w:val="24"/>
          <w:szCs w:val="24"/>
        </w:rPr>
        <w:t xml:space="preserve"> teto estabelecido pelo </w:t>
      </w:r>
      <w:r w:rsidRPr="007E344F">
        <w:rPr>
          <w:rFonts w:ascii="Times New Roman" w:hAnsi="Times New Roman" w:cs="Times New Roman"/>
          <w:i/>
          <w:sz w:val="24"/>
          <w:szCs w:val="24"/>
        </w:rPr>
        <w:t xml:space="preserve">inciso XI do </w:t>
      </w:r>
      <w:r w:rsidR="008A539B" w:rsidRPr="007E344F">
        <w:rPr>
          <w:rFonts w:ascii="Times New Roman" w:hAnsi="Times New Roman" w:cs="Times New Roman"/>
          <w:i/>
          <w:sz w:val="24"/>
          <w:szCs w:val="24"/>
        </w:rPr>
        <w:t xml:space="preserve">art. </w:t>
      </w:r>
      <w:r w:rsidRPr="007E344F">
        <w:rPr>
          <w:rFonts w:ascii="Times New Roman" w:hAnsi="Times New Roman" w:cs="Times New Roman"/>
          <w:i/>
          <w:sz w:val="24"/>
          <w:szCs w:val="24"/>
        </w:rPr>
        <w:t>27</w:t>
      </w:r>
      <w:r w:rsidR="00C95854" w:rsidRPr="007E344F">
        <w:rPr>
          <w:rFonts w:ascii="Times New Roman" w:hAnsi="Times New Roman" w:cs="Times New Roman"/>
          <w:i/>
          <w:sz w:val="24"/>
          <w:szCs w:val="24"/>
        </w:rPr>
        <w:t xml:space="preserve"> da Constituição Estadual;</w:t>
      </w:r>
    </w:p>
    <w:p w14:paraId="044086B9" w14:textId="77777777" w:rsidR="007A416E" w:rsidRPr="007E344F" w:rsidRDefault="007A416E" w:rsidP="001346BB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A703682" w14:textId="46360385" w:rsidR="00773338" w:rsidRPr="007E344F" w:rsidRDefault="00773338" w:rsidP="001346BB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44F">
        <w:rPr>
          <w:rFonts w:ascii="Times New Roman" w:hAnsi="Times New Roman" w:cs="Times New Roman"/>
          <w:i/>
          <w:sz w:val="24"/>
          <w:szCs w:val="24"/>
        </w:rPr>
        <w:t>..........................................</w:t>
      </w:r>
      <w:r w:rsidR="00E71D4E" w:rsidRPr="007E344F">
        <w:rPr>
          <w:rFonts w:ascii="Times New Roman" w:hAnsi="Times New Roman" w:cs="Times New Roman"/>
          <w:i/>
          <w:sz w:val="24"/>
          <w:szCs w:val="24"/>
        </w:rPr>
        <w:t>............</w:t>
      </w:r>
    </w:p>
    <w:p w14:paraId="6CD1791B" w14:textId="77777777" w:rsidR="007A416E" w:rsidRPr="007E344F" w:rsidRDefault="007A416E" w:rsidP="001346BB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90FD489" w14:textId="3363867D" w:rsidR="002332A8" w:rsidRPr="007E344F" w:rsidRDefault="00E71D4E" w:rsidP="001346BB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44F">
        <w:rPr>
          <w:rFonts w:ascii="Times New Roman" w:hAnsi="Times New Roman" w:cs="Times New Roman"/>
          <w:i/>
          <w:sz w:val="24"/>
          <w:szCs w:val="24"/>
        </w:rPr>
        <w:t xml:space="preserve">VII - </w:t>
      </w:r>
      <w:r w:rsidR="002332A8" w:rsidRPr="007E344F">
        <w:rPr>
          <w:rFonts w:ascii="Times New Roman" w:hAnsi="Times New Roman" w:cs="Times New Roman"/>
          <w:i/>
          <w:sz w:val="24"/>
          <w:szCs w:val="24"/>
        </w:rPr>
        <w:t>aprovar por maioria, com a presença de, no mínimo, dois terços de seus membros, o regulamento próprio contendo os procedimentos que deve</w:t>
      </w:r>
      <w:r w:rsidR="00C95854" w:rsidRPr="007E344F">
        <w:rPr>
          <w:rFonts w:ascii="Times New Roman" w:hAnsi="Times New Roman" w:cs="Times New Roman"/>
          <w:i/>
          <w:sz w:val="24"/>
          <w:szCs w:val="24"/>
        </w:rPr>
        <w:t>m</w:t>
      </w:r>
      <w:r w:rsidR="002332A8" w:rsidRPr="007E34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5854" w:rsidRPr="007E344F">
        <w:rPr>
          <w:rFonts w:ascii="Times New Roman" w:hAnsi="Times New Roman" w:cs="Times New Roman"/>
          <w:i/>
          <w:sz w:val="24"/>
          <w:szCs w:val="24"/>
        </w:rPr>
        <w:t xml:space="preserve">ser </w:t>
      </w:r>
      <w:r w:rsidR="002332A8" w:rsidRPr="007E344F">
        <w:rPr>
          <w:rFonts w:ascii="Times New Roman" w:hAnsi="Times New Roman" w:cs="Times New Roman"/>
          <w:i/>
          <w:sz w:val="24"/>
          <w:szCs w:val="24"/>
        </w:rPr>
        <w:t>adota</w:t>
      </w:r>
      <w:r w:rsidR="00C95854" w:rsidRPr="007E344F">
        <w:rPr>
          <w:rFonts w:ascii="Times New Roman" w:hAnsi="Times New Roman" w:cs="Times New Roman"/>
          <w:i/>
          <w:sz w:val="24"/>
          <w:szCs w:val="24"/>
        </w:rPr>
        <w:t>dos</w:t>
      </w:r>
      <w:r w:rsidR="002332A8" w:rsidRPr="007E344F">
        <w:rPr>
          <w:rFonts w:ascii="Times New Roman" w:hAnsi="Times New Roman" w:cs="Times New Roman"/>
          <w:i/>
          <w:sz w:val="24"/>
          <w:szCs w:val="24"/>
        </w:rPr>
        <w:t xml:space="preserve"> para a contratação de obras, </w:t>
      </w:r>
      <w:r w:rsidR="00717B5D" w:rsidRPr="007E344F">
        <w:rPr>
          <w:rFonts w:ascii="Times New Roman" w:hAnsi="Times New Roman" w:cs="Times New Roman"/>
          <w:i/>
          <w:sz w:val="24"/>
          <w:szCs w:val="24"/>
        </w:rPr>
        <w:t xml:space="preserve">serviços, compras, alienações, </w:t>
      </w:r>
      <w:r w:rsidR="002332A8" w:rsidRPr="007E344F">
        <w:rPr>
          <w:rFonts w:ascii="Times New Roman" w:hAnsi="Times New Roman" w:cs="Times New Roman"/>
          <w:i/>
          <w:sz w:val="24"/>
          <w:szCs w:val="24"/>
        </w:rPr>
        <w:t>admissão de pessoal</w:t>
      </w:r>
      <w:r w:rsidR="00717B5D" w:rsidRPr="007E344F">
        <w:rPr>
          <w:rFonts w:ascii="Times New Roman" w:hAnsi="Times New Roman" w:cs="Times New Roman"/>
          <w:i/>
          <w:sz w:val="24"/>
          <w:szCs w:val="24"/>
        </w:rPr>
        <w:t xml:space="preserve"> e</w:t>
      </w:r>
      <w:r w:rsidR="002332A8" w:rsidRPr="007E344F">
        <w:rPr>
          <w:rFonts w:ascii="Times New Roman" w:hAnsi="Times New Roman" w:cs="Times New Roman"/>
          <w:i/>
          <w:sz w:val="24"/>
          <w:szCs w:val="24"/>
        </w:rPr>
        <w:t xml:space="preserve"> o</w:t>
      </w:r>
      <w:r w:rsidR="00717B5D" w:rsidRPr="007E344F">
        <w:rPr>
          <w:rFonts w:ascii="Times New Roman" w:hAnsi="Times New Roman" w:cs="Times New Roman"/>
          <w:i/>
          <w:sz w:val="24"/>
          <w:szCs w:val="24"/>
        </w:rPr>
        <w:t xml:space="preserve"> plano de cargos, benefícios e de r</w:t>
      </w:r>
      <w:r w:rsidR="002332A8" w:rsidRPr="007E344F">
        <w:rPr>
          <w:rFonts w:ascii="Times New Roman" w:hAnsi="Times New Roman" w:cs="Times New Roman"/>
          <w:i/>
          <w:sz w:val="24"/>
          <w:szCs w:val="24"/>
        </w:rPr>
        <w:t>emuneração dos empregados da entidade e da diretoria da unidade hospitalar a qual gerencia, que não poderá ultrapassar o limite de 90% (noventa por cento) da maior remuneração paga aos membros da diretoria</w:t>
      </w:r>
      <w:r w:rsidR="00BA1010" w:rsidRPr="007E344F">
        <w:rPr>
          <w:rFonts w:ascii="Times New Roman" w:hAnsi="Times New Roman" w:cs="Times New Roman"/>
          <w:i/>
          <w:sz w:val="24"/>
          <w:szCs w:val="24"/>
        </w:rPr>
        <w:t xml:space="preserve"> do corporativo</w:t>
      </w:r>
      <w:r w:rsidR="00B54D0D" w:rsidRPr="007E344F">
        <w:rPr>
          <w:rFonts w:ascii="Times New Roman" w:hAnsi="Times New Roman" w:cs="Times New Roman"/>
          <w:i/>
          <w:sz w:val="24"/>
          <w:szCs w:val="24"/>
        </w:rPr>
        <w:t xml:space="preserve"> da organização social;</w:t>
      </w:r>
    </w:p>
    <w:p w14:paraId="533E7F95" w14:textId="77777777" w:rsidR="007A416E" w:rsidRPr="007E344F" w:rsidRDefault="007A416E" w:rsidP="001346BB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D240278" w14:textId="016C9CD5" w:rsidR="00773338" w:rsidRPr="007E344F" w:rsidRDefault="00C95854" w:rsidP="00C95854">
      <w:pPr>
        <w:tabs>
          <w:tab w:val="left" w:pos="4678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44F">
        <w:rPr>
          <w:rFonts w:ascii="Times New Roman" w:hAnsi="Times New Roman" w:cs="Times New Roman"/>
          <w:i/>
          <w:sz w:val="24"/>
          <w:szCs w:val="24"/>
        </w:rPr>
        <w:t>......................</w:t>
      </w:r>
      <w:r w:rsidR="00773338" w:rsidRPr="007E344F">
        <w:rPr>
          <w:rFonts w:ascii="Times New Roman" w:hAnsi="Times New Roman" w:cs="Times New Roman"/>
          <w:i/>
          <w:sz w:val="24"/>
          <w:szCs w:val="24"/>
        </w:rPr>
        <w:t>..........</w:t>
      </w:r>
      <w:r w:rsidR="000F5834" w:rsidRPr="007E344F">
        <w:rPr>
          <w:rFonts w:ascii="Times New Roman" w:hAnsi="Times New Roman" w:cs="Times New Roman"/>
          <w:i/>
          <w:sz w:val="24"/>
          <w:szCs w:val="24"/>
        </w:rPr>
        <w:t>.</w:t>
      </w:r>
      <w:r w:rsidR="00E71D4E" w:rsidRPr="007E344F">
        <w:rPr>
          <w:rFonts w:ascii="Times New Roman" w:hAnsi="Times New Roman" w:cs="Times New Roman"/>
          <w:i/>
          <w:sz w:val="24"/>
          <w:szCs w:val="24"/>
        </w:rPr>
        <w:t>...........</w:t>
      </w:r>
      <w:r w:rsidR="00773338" w:rsidRPr="007E344F">
        <w:rPr>
          <w:rFonts w:ascii="Times New Roman" w:hAnsi="Times New Roman" w:cs="Times New Roman"/>
          <w:i/>
          <w:sz w:val="24"/>
          <w:szCs w:val="24"/>
        </w:rPr>
        <w:t>” (NR)</w:t>
      </w:r>
    </w:p>
    <w:p w14:paraId="77EC6745" w14:textId="77777777" w:rsidR="007A416E" w:rsidRPr="007E344F" w:rsidRDefault="007A416E" w:rsidP="001346BB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DBBE9E8" w14:textId="3EC93BCB" w:rsidR="00773338" w:rsidRPr="007E344F" w:rsidRDefault="00773338" w:rsidP="001346BB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44F">
        <w:rPr>
          <w:rFonts w:ascii="Times New Roman" w:hAnsi="Times New Roman" w:cs="Times New Roman"/>
          <w:i/>
          <w:sz w:val="24"/>
          <w:szCs w:val="24"/>
        </w:rPr>
        <w:t>“Art. 9º ..........................</w:t>
      </w:r>
      <w:r w:rsidR="000F5834" w:rsidRPr="007E344F">
        <w:rPr>
          <w:rFonts w:ascii="Times New Roman" w:hAnsi="Times New Roman" w:cs="Times New Roman"/>
          <w:i/>
          <w:sz w:val="24"/>
          <w:szCs w:val="24"/>
        </w:rPr>
        <w:t>.</w:t>
      </w:r>
      <w:r w:rsidRPr="007E344F">
        <w:rPr>
          <w:rFonts w:ascii="Times New Roman" w:hAnsi="Times New Roman" w:cs="Times New Roman"/>
          <w:i/>
          <w:sz w:val="24"/>
          <w:szCs w:val="24"/>
        </w:rPr>
        <w:t>...</w:t>
      </w:r>
      <w:r w:rsidR="007A416E" w:rsidRPr="007E344F">
        <w:rPr>
          <w:rFonts w:ascii="Times New Roman" w:hAnsi="Times New Roman" w:cs="Times New Roman"/>
          <w:i/>
          <w:sz w:val="24"/>
          <w:szCs w:val="24"/>
        </w:rPr>
        <w:t>..........</w:t>
      </w:r>
      <w:r w:rsidRPr="007E344F">
        <w:rPr>
          <w:rFonts w:ascii="Times New Roman" w:hAnsi="Times New Roman" w:cs="Times New Roman"/>
          <w:i/>
          <w:sz w:val="24"/>
          <w:szCs w:val="24"/>
        </w:rPr>
        <w:t>:</w:t>
      </w:r>
    </w:p>
    <w:p w14:paraId="225155D0" w14:textId="77777777" w:rsidR="007A416E" w:rsidRPr="007E344F" w:rsidRDefault="007A416E" w:rsidP="001346BB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D0913FD" w14:textId="4907BF3A" w:rsidR="00773338" w:rsidRPr="007E344F" w:rsidRDefault="00773338" w:rsidP="000F5834">
      <w:pPr>
        <w:tabs>
          <w:tab w:val="left" w:pos="4820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44F">
        <w:rPr>
          <w:rFonts w:ascii="Times New Roman" w:hAnsi="Times New Roman" w:cs="Times New Roman"/>
          <w:i/>
          <w:sz w:val="24"/>
          <w:szCs w:val="24"/>
        </w:rPr>
        <w:t>.........................................</w:t>
      </w:r>
      <w:r w:rsidR="000F5834" w:rsidRPr="007E344F">
        <w:rPr>
          <w:rFonts w:ascii="Times New Roman" w:hAnsi="Times New Roman" w:cs="Times New Roman"/>
          <w:i/>
          <w:sz w:val="24"/>
          <w:szCs w:val="24"/>
        </w:rPr>
        <w:t>.</w:t>
      </w:r>
      <w:r w:rsidRPr="007E344F">
        <w:rPr>
          <w:rFonts w:ascii="Times New Roman" w:hAnsi="Times New Roman" w:cs="Times New Roman"/>
          <w:i/>
          <w:sz w:val="24"/>
          <w:szCs w:val="24"/>
        </w:rPr>
        <w:t>.</w:t>
      </w:r>
      <w:r w:rsidR="007A416E" w:rsidRPr="007E344F">
        <w:rPr>
          <w:rFonts w:ascii="Times New Roman" w:hAnsi="Times New Roman" w:cs="Times New Roman"/>
          <w:i/>
          <w:sz w:val="24"/>
          <w:szCs w:val="24"/>
        </w:rPr>
        <w:t>............</w:t>
      </w:r>
    </w:p>
    <w:p w14:paraId="4BA475D0" w14:textId="77777777" w:rsidR="007A416E" w:rsidRPr="007E344F" w:rsidRDefault="007A416E" w:rsidP="001346BB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8952A60" w14:textId="0C2B42BA" w:rsidR="006D0F15" w:rsidRPr="007E344F" w:rsidRDefault="00717B5D" w:rsidP="001346BB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44F">
        <w:rPr>
          <w:rFonts w:ascii="Times New Roman" w:hAnsi="Times New Roman" w:cs="Times New Roman"/>
          <w:i/>
          <w:sz w:val="24"/>
          <w:szCs w:val="24"/>
        </w:rPr>
        <w:t>II -</w:t>
      </w:r>
      <w:r w:rsidR="006D0F15" w:rsidRPr="007E344F">
        <w:rPr>
          <w:rFonts w:ascii="Times New Roman" w:hAnsi="Times New Roman" w:cs="Times New Roman"/>
          <w:i/>
          <w:sz w:val="24"/>
          <w:szCs w:val="24"/>
        </w:rPr>
        <w:t xml:space="preserve"> critérios objetivos para a seleção da proposta que, em termos de gestão, eficiência operacional e técnica do serviço público a ser prestado, melhor atenda</w:t>
      </w:r>
      <w:r w:rsidR="00B54D0D" w:rsidRPr="007E344F">
        <w:rPr>
          <w:rFonts w:ascii="Times New Roman" w:hAnsi="Times New Roman" w:cs="Times New Roman"/>
          <w:i/>
          <w:sz w:val="24"/>
          <w:szCs w:val="24"/>
        </w:rPr>
        <w:t>m</w:t>
      </w:r>
      <w:r w:rsidR="006D0F15" w:rsidRPr="007E344F">
        <w:rPr>
          <w:rFonts w:ascii="Times New Roman" w:hAnsi="Times New Roman" w:cs="Times New Roman"/>
          <w:i/>
          <w:sz w:val="24"/>
          <w:szCs w:val="24"/>
        </w:rPr>
        <w:t xml:space="preserve"> aos interesses </w:t>
      </w:r>
      <w:r w:rsidR="00B54D0D" w:rsidRPr="007E344F">
        <w:rPr>
          <w:rFonts w:ascii="Times New Roman" w:hAnsi="Times New Roman" w:cs="Times New Roman"/>
          <w:i/>
          <w:sz w:val="24"/>
          <w:szCs w:val="24"/>
        </w:rPr>
        <w:t xml:space="preserve">da </w:t>
      </w:r>
      <w:r w:rsidR="00773338" w:rsidRPr="007E344F">
        <w:rPr>
          <w:rFonts w:ascii="Times New Roman" w:hAnsi="Times New Roman" w:cs="Times New Roman"/>
          <w:i/>
          <w:sz w:val="24"/>
          <w:szCs w:val="24"/>
        </w:rPr>
        <w:t>Administração Pública.</w:t>
      </w:r>
    </w:p>
    <w:p w14:paraId="1ACC40F0" w14:textId="77777777" w:rsidR="007A416E" w:rsidRPr="007E344F" w:rsidRDefault="007A416E" w:rsidP="001346BB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726E359" w14:textId="477F5810" w:rsidR="00773338" w:rsidRPr="007E344F" w:rsidRDefault="00773338" w:rsidP="00B54D0D">
      <w:pPr>
        <w:tabs>
          <w:tab w:val="left" w:pos="4820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44F">
        <w:rPr>
          <w:rFonts w:ascii="Times New Roman" w:hAnsi="Times New Roman" w:cs="Times New Roman"/>
          <w:i/>
          <w:sz w:val="24"/>
          <w:szCs w:val="24"/>
        </w:rPr>
        <w:t>...</w:t>
      </w:r>
      <w:r w:rsidR="00B54D0D" w:rsidRPr="007E344F">
        <w:rPr>
          <w:rFonts w:ascii="Times New Roman" w:hAnsi="Times New Roman" w:cs="Times New Roman"/>
          <w:i/>
          <w:sz w:val="24"/>
          <w:szCs w:val="24"/>
        </w:rPr>
        <w:t>....................</w:t>
      </w:r>
      <w:r w:rsidRPr="007E344F">
        <w:rPr>
          <w:rFonts w:ascii="Times New Roman" w:hAnsi="Times New Roman" w:cs="Times New Roman"/>
          <w:i/>
          <w:sz w:val="24"/>
          <w:szCs w:val="24"/>
        </w:rPr>
        <w:t>.......</w:t>
      </w:r>
      <w:r w:rsidR="007A416E" w:rsidRPr="007E344F">
        <w:rPr>
          <w:rFonts w:ascii="Times New Roman" w:hAnsi="Times New Roman" w:cs="Times New Roman"/>
          <w:i/>
          <w:sz w:val="24"/>
          <w:szCs w:val="24"/>
        </w:rPr>
        <w:t>..............</w:t>
      </w:r>
      <w:r w:rsidRPr="007E344F">
        <w:rPr>
          <w:rFonts w:ascii="Times New Roman" w:hAnsi="Times New Roman" w:cs="Times New Roman"/>
          <w:i/>
          <w:sz w:val="24"/>
          <w:szCs w:val="24"/>
        </w:rPr>
        <w:t>” (NR)</w:t>
      </w:r>
    </w:p>
    <w:p w14:paraId="2B1983EA" w14:textId="77777777" w:rsidR="007A416E" w:rsidRPr="007E344F" w:rsidRDefault="007A416E" w:rsidP="001346BB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BC7DE50" w14:textId="69446F3E" w:rsidR="00773338" w:rsidRPr="007E344F" w:rsidRDefault="00773338" w:rsidP="000F5834">
      <w:pPr>
        <w:tabs>
          <w:tab w:val="left" w:pos="4820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44F">
        <w:rPr>
          <w:rFonts w:ascii="Times New Roman" w:hAnsi="Times New Roman" w:cs="Times New Roman"/>
          <w:i/>
          <w:sz w:val="24"/>
          <w:szCs w:val="24"/>
        </w:rPr>
        <w:t>“Art. 14</w:t>
      </w:r>
      <w:r w:rsidR="00B54D0D" w:rsidRPr="007E344F">
        <w:rPr>
          <w:rFonts w:ascii="Times New Roman" w:hAnsi="Times New Roman" w:cs="Times New Roman"/>
          <w:i/>
          <w:sz w:val="24"/>
          <w:szCs w:val="24"/>
        </w:rPr>
        <w:t>. ...........................</w:t>
      </w:r>
      <w:r w:rsidR="007A416E" w:rsidRPr="007E344F">
        <w:rPr>
          <w:rFonts w:ascii="Times New Roman" w:hAnsi="Times New Roman" w:cs="Times New Roman"/>
          <w:i/>
          <w:sz w:val="24"/>
          <w:szCs w:val="24"/>
        </w:rPr>
        <w:t>...........</w:t>
      </w:r>
      <w:r w:rsidRPr="007E344F">
        <w:rPr>
          <w:rFonts w:ascii="Times New Roman" w:hAnsi="Times New Roman" w:cs="Times New Roman"/>
          <w:i/>
          <w:sz w:val="24"/>
          <w:szCs w:val="24"/>
        </w:rPr>
        <w:t>.:</w:t>
      </w:r>
    </w:p>
    <w:p w14:paraId="4689E18A" w14:textId="77777777" w:rsidR="007A416E" w:rsidRPr="007E344F" w:rsidRDefault="007A416E" w:rsidP="001346BB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9391029" w14:textId="24A7D4A1" w:rsidR="00717B5D" w:rsidRPr="007E344F" w:rsidRDefault="00385AA7" w:rsidP="001346BB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44F">
        <w:rPr>
          <w:rFonts w:ascii="Times New Roman" w:hAnsi="Times New Roman" w:cs="Times New Roman"/>
          <w:i/>
          <w:sz w:val="24"/>
          <w:szCs w:val="24"/>
        </w:rPr>
        <w:t>Parágrafo único</w:t>
      </w:r>
      <w:r w:rsidR="00B54D0D" w:rsidRPr="007E344F">
        <w:rPr>
          <w:rFonts w:ascii="Times New Roman" w:hAnsi="Times New Roman" w:cs="Times New Roman"/>
          <w:i/>
          <w:sz w:val="24"/>
          <w:szCs w:val="24"/>
        </w:rPr>
        <w:t>.</w:t>
      </w:r>
      <w:r w:rsidRPr="007E344F">
        <w:rPr>
          <w:rFonts w:ascii="Times New Roman" w:hAnsi="Times New Roman" w:cs="Times New Roman"/>
          <w:i/>
          <w:sz w:val="24"/>
          <w:szCs w:val="24"/>
        </w:rPr>
        <w:t xml:space="preserve"> Fica limitada a 3% (três por cento) do re</w:t>
      </w:r>
      <w:r w:rsidR="00D1143A" w:rsidRPr="007E344F">
        <w:rPr>
          <w:rFonts w:ascii="Times New Roman" w:hAnsi="Times New Roman" w:cs="Times New Roman"/>
          <w:i/>
          <w:sz w:val="24"/>
          <w:szCs w:val="24"/>
        </w:rPr>
        <w:t xml:space="preserve">passe mensal realizado pelo Estado </w:t>
      </w:r>
      <w:r w:rsidRPr="007E344F">
        <w:rPr>
          <w:rFonts w:ascii="Times New Roman" w:hAnsi="Times New Roman" w:cs="Times New Roman"/>
          <w:i/>
          <w:sz w:val="24"/>
          <w:szCs w:val="24"/>
        </w:rPr>
        <w:t>à organização social, a realização de despesas administrativas, tais como: pagamento de diárias, passagens aéreas, serviço</w:t>
      </w:r>
      <w:r w:rsidR="00717B5D" w:rsidRPr="007E344F">
        <w:rPr>
          <w:rFonts w:ascii="Times New Roman" w:hAnsi="Times New Roman" w:cs="Times New Roman"/>
          <w:i/>
          <w:sz w:val="24"/>
          <w:szCs w:val="24"/>
        </w:rPr>
        <w:t>s</w:t>
      </w:r>
      <w:r w:rsidRPr="007E344F">
        <w:rPr>
          <w:rFonts w:ascii="Times New Roman" w:hAnsi="Times New Roman" w:cs="Times New Roman"/>
          <w:i/>
          <w:sz w:val="24"/>
          <w:szCs w:val="24"/>
        </w:rPr>
        <w:t xml:space="preserve"> de telefonia e internet móvel, hospedagem, aluguel/locação de veículos e congêneres, bem como a contratação de assessoria e consultoria, devendo ainda ser atendidos os seguintes requisitos:</w:t>
      </w:r>
    </w:p>
    <w:p w14:paraId="09510FF8" w14:textId="77777777" w:rsidR="006C1951" w:rsidRPr="007E344F" w:rsidRDefault="006C1951" w:rsidP="001346BB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3751E41" w14:textId="09BA4AC8" w:rsidR="00385AA7" w:rsidRPr="007E344F" w:rsidRDefault="000C5D9C" w:rsidP="000F5834">
      <w:pPr>
        <w:tabs>
          <w:tab w:val="left" w:pos="4820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44F">
        <w:rPr>
          <w:rFonts w:ascii="Times New Roman" w:hAnsi="Times New Roman" w:cs="Times New Roman"/>
          <w:i/>
          <w:sz w:val="24"/>
          <w:szCs w:val="24"/>
        </w:rPr>
        <w:t>.......</w:t>
      </w:r>
      <w:r w:rsidR="00717B5D" w:rsidRPr="007E344F">
        <w:rPr>
          <w:rFonts w:ascii="Times New Roman" w:hAnsi="Times New Roman" w:cs="Times New Roman"/>
          <w:i/>
          <w:sz w:val="24"/>
          <w:szCs w:val="24"/>
        </w:rPr>
        <w:t>...................</w:t>
      </w:r>
      <w:r w:rsidR="006C1951" w:rsidRPr="007E344F">
        <w:rPr>
          <w:rFonts w:ascii="Times New Roman" w:hAnsi="Times New Roman" w:cs="Times New Roman"/>
          <w:i/>
          <w:sz w:val="24"/>
          <w:szCs w:val="24"/>
        </w:rPr>
        <w:t>..</w:t>
      </w:r>
      <w:r w:rsidR="000F5834" w:rsidRPr="007E344F">
        <w:rPr>
          <w:rFonts w:ascii="Times New Roman" w:hAnsi="Times New Roman" w:cs="Times New Roman"/>
          <w:i/>
          <w:sz w:val="24"/>
          <w:szCs w:val="24"/>
        </w:rPr>
        <w:t>....</w:t>
      </w:r>
      <w:r w:rsidR="006C1951" w:rsidRPr="007E344F">
        <w:rPr>
          <w:rFonts w:ascii="Times New Roman" w:hAnsi="Times New Roman" w:cs="Times New Roman"/>
          <w:i/>
          <w:sz w:val="24"/>
          <w:szCs w:val="24"/>
        </w:rPr>
        <w:t>............</w:t>
      </w:r>
      <w:r w:rsidR="00385AA7" w:rsidRPr="007E344F">
        <w:rPr>
          <w:rFonts w:ascii="Times New Roman" w:hAnsi="Times New Roman" w:cs="Times New Roman"/>
          <w:i/>
          <w:sz w:val="24"/>
          <w:szCs w:val="24"/>
        </w:rPr>
        <w:t>”</w:t>
      </w:r>
      <w:r w:rsidR="00773338" w:rsidRPr="007E344F">
        <w:rPr>
          <w:rFonts w:ascii="Times New Roman" w:hAnsi="Times New Roman" w:cs="Times New Roman"/>
          <w:i/>
          <w:sz w:val="24"/>
          <w:szCs w:val="24"/>
        </w:rPr>
        <w:t xml:space="preserve"> (NR)</w:t>
      </w:r>
    </w:p>
    <w:p w14:paraId="3E1B49FA" w14:textId="77777777" w:rsidR="00717B5D" w:rsidRPr="007E344F" w:rsidRDefault="00717B5D" w:rsidP="001346BB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C74CB36" w14:textId="514508BF" w:rsidR="00CF0EEE" w:rsidRPr="007E344F" w:rsidRDefault="00A30872" w:rsidP="001346BB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44F">
        <w:rPr>
          <w:rFonts w:ascii="Times New Roman" w:hAnsi="Times New Roman" w:cs="Times New Roman"/>
          <w:i/>
          <w:sz w:val="24"/>
          <w:szCs w:val="24"/>
        </w:rPr>
        <w:t>“A</w:t>
      </w:r>
      <w:r w:rsidR="00CF0EEE" w:rsidRPr="007E344F">
        <w:rPr>
          <w:rFonts w:ascii="Times New Roman" w:hAnsi="Times New Roman" w:cs="Times New Roman"/>
          <w:i/>
          <w:sz w:val="24"/>
          <w:szCs w:val="24"/>
        </w:rPr>
        <w:t>rt. 14-A</w:t>
      </w:r>
      <w:r w:rsidR="00B54D0D" w:rsidRPr="007E344F">
        <w:rPr>
          <w:rFonts w:ascii="Times New Roman" w:hAnsi="Times New Roman" w:cs="Times New Roman"/>
          <w:i/>
          <w:sz w:val="24"/>
          <w:szCs w:val="24"/>
        </w:rPr>
        <w:t>.</w:t>
      </w:r>
      <w:r w:rsidR="00CF0EEE" w:rsidRPr="007E344F">
        <w:rPr>
          <w:rFonts w:ascii="Times New Roman" w:hAnsi="Times New Roman" w:cs="Times New Roman"/>
          <w:i/>
          <w:sz w:val="24"/>
          <w:szCs w:val="24"/>
        </w:rPr>
        <w:t xml:space="preserve"> Fica autorizado </w:t>
      </w:r>
      <w:r w:rsidR="00717B5D" w:rsidRPr="007E344F">
        <w:rPr>
          <w:rFonts w:ascii="Times New Roman" w:hAnsi="Times New Roman" w:cs="Times New Roman"/>
          <w:i/>
          <w:sz w:val="24"/>
          <w:szCs w:val="24"/>
        </w:rPr>
        <w:t>o reembolso, por meio de rateio</w:t>
      </w:r>
      <w:r w:rsidR="00381BF1" w:rsidRPr="007E344F">
        <w:rPr>
          <w:rFonts w:ascii="Times New Roman" w:hAnsi="Times New Roman" w:cs="Times New Roman"/>
          <w:i/>
          <w:sz w:val="24"/>
          <w:szCs w:val="24"/>
        </w:rPr>
        <w:t>,</w:t>
      </w:r>
      <w:r w:rsidR="00CF0EEE" w:rsidRPr="007E344F">
        <w:rPr>
          <w:rFonts w:ascii="Times New Roman" w:hAnsi="Times New Roman" w:cs="Times New Roman"/>
          <w:i/>
          <w:sz w:val="24"/>
          <w:szCs w:val="24"/>
        </w:rPr>
        <w:t xml:space="preserve"> das despesas administrativas eventualmente realizadas, nas hipóteses em que </w:t>
      </w:r>
      <w:r w:rsidRPr="007E344F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717B5D" w:rsidRPr="007E344F">
        <w:rPr>
          <w:rFonts w:ascii="Times New Roman" w:hAnsi="Times New Roman" w:cs="Times New Roman"/>
          <w:i/>
          <w:sz w:val="24"/>
          <w:szCs w:val="24"/>
        </w:rPr>
        <w:t>organização s</w:t>
      </w:r>
      <w:r w:rsidRPr="007E344F">
        <w:rPr>
          <w:rFonts w:ascii="Times New Roman" w:hAnsi="Times New Roman" w:cs="Times New Roman"/>
          <w:i/>
          <w:sz w:val="24"/>
          <w:szCs w:val="24"/>
        </w:rPr>
        <w:t>ocial</w:t>
      </w:r>
      <w:r w:rsidR="00CF0EEE" w:rsidRPr="007E34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309A" w:rsidRPr="007E344F">
        <w:rPr>
          <w:rFonts w:ascii="Times New Roman" w:hAnsi="Times New Roman" w:cs="Times New Roman"/>
          <w:i/>
          <w:sz w:val="24"/>
          <w:szCs w:val="24"/>
        </w:rPr>
        <w:t>utiliza a</w:t>
      </w:r>
      <w:r w:rsidR="00CF0EEE" w:rsidRPr="007E344F">
        <w:rPr>
          <w:rFonts w:ascii="Times New Roman" w:hAnsi="Times New Roman" w:cs="Times New Roman"/>
          <w:i/>
          <w:sz w:val="24"/>
          <w:szCs w:val="24"/>
        </w:rPr>
        <w:t xml:space="preserve"> estrutura de sua unidade de representação</w:t>
      </w:r>
      <w:r w:rsidR="0078220C" w:rsidRPr="007E344F">
        <w:rPr>
          <w:rFonts w:ascii="Times New Roman" w:hAnsi="Times New Roman" w:cs="Times New Roman"/>
          <w:i/>
          <w:sz w:val="24"/>
          <w:szCs w:val="24"/>
        </w:rPr>
        <w:t xml:space="preserve"> ou </w:t>
      </w:r>
      <w:r w:rsidR="00514AF2" w:rsidRPr="007E344F">
        <w:rPr>
          <w:rFonts w:ascii="Times New Roman" w:hAnsi="Times New Roman" w:cs="Times New Roman"/>
          <w:i/>
          <w:sz w:val="24"/>
          <w:szCs w:val="24"/>
        </w:rPr>
        <w:t>sede administrativa</w:t>
      </w:r>
      <w:r w:rsidR="0078220C" w:rsidRPr="007E344F">
        <w:rPr>
          <w:rFonts w:ascii="Times New Roman" w:hAnsi="Times New Roman" w:cs="Times New Roman"/>
          <w:i/>
          <w:sz w:val="24"/>
          <w:szCs w:val="24"/>
        </w:rPr>
        <w:t xml:space="preserve"> para atender o objeto do contrato de gestão com o Estado</w:t>
      </w:r>
      <w:r w:rsidR="00CF0EEE" w:rsidRPr="007E344F">
        <w:rPr>
          <w:rFonts w:ascii="Times New Roman" w:hAnsi="Times New Roman" w:cs="Times New Roman"/>
          <w:i/>
          <w:sz w:val="24"/>
          <w:szCs w:val="24"/>
        </w:rPr>
        <w:t>, desde que os dispêndios sejam comprovadamente vinculados à execução do objeto contratual e tenham sido previamente autorizados pelo órgão ou</w:t>
      </w:r>
      <w:r w:rsidR="000C5D9C" w:rsidRPr="007E344F">
        <w:rPr>
          <w:rFonts w:ascii="Times New Roman" w:hAnsi="Times New Roman" w:cs="Times New Roman"/>
          <w:i/>
          <w:sz w:val="24"/>
          <w:szCs w:val="24"/>
        </w:rPr>
        <w:t xml:space="preserve"> pela</w:t>
      </w:r>
      <w:r w:rsidR="00CF0EEE" w:rsidRPr="007E344F">
        <w:rPr>
          <w:rFonts w:ascii="Times New Roman" w:hAnsi="Times New Roman" w:cs="Times New Roman"/>
          <w:i/>
          <w:sz w:val="24"/>
          <w:szCs w:val="24"/>
        </w:rPr>
        <w:t xml:space="preserve"> entidade supervisora do contrato de gestão.</w:t>
      </w:r>
    </w:p>
    <w:p w14:paraId="7AA6AEB3" w14:textId="77777777" w:rsidR="007A416E" w:rsidRPr="007E344F" w:rsidRDefault="007A416E" w:rsidP="001346BB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839494B" w14:textId="0D289F38" w:rsidR="00CF0EEE" w:rsidRPr="007E344F" w:rsidRDefault="007A416E" w:rsidP="001346BB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44F">
        <w:rPr>
          <w:rFonts w:ascii="Times New Roman" w:hAnsi="Times New Roman" w:cs="Times New Roman"/>
          <w:i/>
          <w:sz w:val="24"/>
          <w:szCs w:val="24"/>
        </w:rPr>
        <w:t xml:space="preserve">§ 1º </w:t>
      </w:r>
      <w:r w:rsidR="00111C14" w:rsidRPr="007E344F">
        <w:rPr>
          <w:rFonts w:ascii="Times New Roman" w:hAnsi="Times New Roman" w:cs="Times New Roman"/>
          <w:i/>
          <w:sz w:val="24"/>
          <w:szCs w:val="24"/>
        </w:rPr>
        <w:t>As despesas de que tratam o</w:t>
      </w:r>
      <w:r w:rsidR="009A6244" w:rsidRPr="007E344F">
        <w:rPr>
          <w:rFonts w:ascii="Times New Roman" w:hAnsi="Times New Roman" w:cs="Times New Roman"/>
          <w:i/>
          <w:sz w:val="24"/>
          <w:szCs w:val="24"/>
        </w:rPr>
        <w:t xml:space="preserve"> parágrafo único do art. 14 desta Lei e o caput deste artigo</w:t>
      </w:r>
      <w:r w:rsidR="00111C14" w:rsidRPr="007E344F">
        <w:rPr>
          <w:rFonts w:ascii="Times New Roman" w:hAnsi="Times New Roman" w:cs="Times New Roman"/>
          <w:i/>
          <w:sz w:val="24"/>
          <w:szCs w:val="24"/>
        </w:rPr>
        <w:t xml:space="preserve">, somadas, não poderão ultrapassar o </w:t>
      </w:r>
      <w:r w:rsidR="00717B5D" w:rsidRPr="007E344F">
        <w:rPr>
          <w:rFonts w:ascii="Times New Roman" w:hAnsi="Times New Roman" w:cs="Times New Roman"/>
          <w:i/>
          <w:sz w:val="24"/>
          <w:szCs w:val="24"/>
        </w:rPr>
        <w:t>limite de 3% (três por cento)</w:t>
      </w:r>
      <w:r w:rsidR="00152B4D" w:rsidRPr="007E344F">
        <w:rPr>
          <w:rFonts w:ascii="Times New Roman" w:hAnsi="Times New Roman" w:cs="Times New Roman"/>
          <w:i/>
          <w:sz w:val="24"/>
          <w:szCs w:val="24"/>
        </w:rPr>
        <w:t xml:space="preserve"> do repasse mensal realizado pelo Estado à organização social.</w:t>
      </w:r>
    </w:p>
    <w:p w14:paraId="3582080F" w14:textId="587BF393" w:rsidR="0078220C" w:rsidRPr="007E344F" w:rsidRDefault="0078220C" w:rsidP="001346BB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1B35893" w14:textId="522387D0" w:rsidR="00514AF2" w:rsidRPr="007E344F" w:rsidRDefault="00514AF2" w:rsidP="001346BB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44F">
        <w:rPr>
          <w:rFonts w:ascii="Times New Roman" w:hAnsi="Times New Roman" w:cs="Times New Roman"/>
          <w:i/>
          <w:sz w:val="24"/>
          <w:szCs w:val="24"/>
        </w:rPr>
        <w:t>§</w:t>
      </w:r>
      <w:r w:rsidR="007A416E" w:rsidRPr="007E344F">
        <w:rPr>
          <w:rFonts w:ascii="Times New Roman" w:hAnsi="Times New Roman" w:cs="Times New Roman"/>
          <w:i/>
          <w:sz w:val="24"/>
          <w:szCs w:val="24"/>
        </w:rPr>
        <w:t xml:space="preserve"> 2º </w:t>
      </w:r>
      <w:r w:rsidRPr="007E344F">
        <w:rPr>
          <w:rFonts w:ascii="Times New Roman" w:hAnsi="Times New Roman" w:cs="Times New Roman"/>
          <w:i/>
          <w:sz w:val="24"/>
          <w:szCs w:val="24"/>
        </w:rPr>
        <w:t>Os critérios de rateio</w:t>
      </w:r>
      <w:r w:rsidR="00381BF1" w:rsidRPr="007E344F">
        <w:rPr>
          <w:rFonts w:ascii="Times New Roman" w:hAnsi="Times New Roman" w:cs="Times New Roman"/>
          <w:i/>
          <w:sz w:val="24"/>
          <w:szCs w:val="24"/>
        </w:rPr>
        <w:t xml:space="preserve"> das despesas administrativas </w:t>
      </w:r>
      <w:r w:rsidRPr="007E344F">
        <w:rPr>
          <w:rFonts w:ascii="Times New Roman" w:hAnsi="Times New Roman" w:cs="Times New Roman"/>
          <w:i/>
          <w:sz w:val="24"/>
          <w:szCs w:val="24"/>
        </w:rPr>
        <w:t>adotados pela organização social</w:t>
      </w:r>
      <w:r w:rsidR="00B54D0D" w:rsidRPr="007E344F">
        <w:rPr>
          <w:rFonts w:ascii="Times New Roman" w:hAnsi="Times New Roman" w:cs="Times New Roman"/>
          <w:i/>
          <w:sz w:val="24"/>
          <w:szCs w:val="24"/>
        </w:rPr>
        <w:t xml:space="preserve"> que se serve da estrutura de sua </w:t>
      </w:r>
      <w:r w:rsidRPr="007E344F">
        <w:rPr>
          <w:rFonts w:ascii="Times New Roman" w:hAnsi="Times New Roman" w:cs="Times New Roman"/>
          <w:i/>
          <w:sz w:val="24"/>
          <w:szCs w:val="24"/>
        </w:rPr>
        <w:t>unidade de representação</w:t>
      </w:r>
      <w:r w:rsidR="0078220C" w:rsidRPr="007E344F">
        <w:rPr>
          <w:rFonts w:ascii="Times New Roman" w:hAnsi="Times New Roman" w:cs="Times New Roman"/>
          <w:i/>
          <w:sz w:val="24"/>
          <w:szCs w:val="24"/>
        </w:rPr>
        <w:t xml:space="preserve"> ou </w:t>
      </w:r>
      <w:r w:rsidRPr="007E344F">
        <w:rPr>
          <w:rFonts w:ascii="Times New Roman" w:hAnsi="Times New Roman" w:cs="Times New Roman"/>
          <w:i/>
          <w:sz w:val="24"/>
          <w:szCs w:val="24"/>
        </w:rPr>
        <w:t>sede administrativa</w:t>
      </w:r>
      <w:r w:rsidR="00381BF1" w:rsidRPr="007E344F">
        <w:rPr>
          <w:rFonts w:ascii="Times New Roman" w:hAnsi="Times New Roman" w:cs="Times New Roman"/>
          <w:i/>
          <w:sz w:val="24"/>
          <w:szCs w:val="24"/>
        </w:rPr>
        <w:t xml:space="preserve"> devem ser</w:t>
      </w:r>
      <w:r w:rsidRPr="007E344F">
        <w:rPr>
          <w:rFonts w:ascii="Times New Roman" w:hAnsi="Times New Roman" w:cs="Times New Roman"/>
          <w:i/>
          <w:sz w:val="24"/>
          <w:szCs w:val="24"/>
        </w:rPr>
        <w:t xml:space="preserve"> previamente apresentados para o órgão ou</w:t>
      </w:r>
      <w:r w:rsidR="00B54D0D" w:rsidRPr="007E344F">
        <w:rPr>
          <w:rFonts w:ascii="Times New Roman" w:hAnsi="Times New Roman" w:cs="Times New Roman"/>
          <w:i/>
          <w:sz w:val="24"/>
          <w:szCs w:val="24"/>
        </w:rPr>
        <w:t xml:space="preserve"> a</w:t>
      </w:r>
      <w:r w:rsidRPr="007E344F">
        <w:rPr>
          <w:rFonts w:ascii="Times New Roman" w:hAnsi="Times New Roman" w:cs="Times New Roman"/>
          <w:i/>
          <w:sz w:val="24"/>
          <w:szCs w:val="24"/>
        </w:rPr>
        <w:t xml:space="preserve"> entidade supervisora do contrato de gestão, para análise e validação.”</w:t>
      </w:r>
      <w:r w:rsidR="007A416E" w:rsidRPr="007E344F">
        <w:rPr>
          <w:rFonts w:ascii="Times New Roman" w:hAnsi="Times New Roman" w:cs="Times New Roman"/>
          <w:i/>
          <w:sz w:val="24"/>
          <w:szCs w:val="24"/>
        </w:rPr>
        <w:t xml:space="preserve"> (NR)</w:t>
      </w:r>
    </w:p>
    <w:p w14:paraId="1084CA16" w14:textId="77777777" w:rsidR="007A416E" w:rsidRPr="007E344F" w:rsidRDefault="007A416E" w:rsidP="001346BB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0C9120E" w14:textId="1EB1741C" w:rsidR="002607E0" w:rsidRPr="007E344F" w:rsidRDefault="002607E0" w:rsidP="001346BB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44F">
        <w:rPr>
          <w:rFonts w:ascii="Times New Roman" w:hAnsi="Times New Roman" w:cs="Times New Roman"/>
          <w:i/>
          <w:sz w:val="24"/>
          <w:szCs w:val="24"/>
        </w:rPr>
        <w:t>“</w:t>
      </w:r>
      <w:r w:rsidR="00A30872" w:rsidRPr="007E344F">
        <w:rPr>
          <w:rFonts w:ascii="Times New Roman" w:hAnsi="Times New Roman" w:cs="Times New Roman"/>
          <w:i/>
          <w:sz w:val="24"/>
          <w:szCs w:val="24"/>
        </w:rPr>
        <w:t>A</w:t>
      </w:r>
      <w:r w:rsidR="007A416E" w:rsidRPr="007E344F">
        <w:rPr>
          <w:rFonts w:ascii="Times New Roman" w:hAnsi="Times New Roman" w:cs="Times New Roman"/>
          <w:i/>
          <w:sz w:val="24"/>
          <w:szCs w:val="24"/>
        </w:rPr>
        <w:t>rt. 14-B.</w:t>
      </w:r>
      <w:r w:rsidRPr="007E34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7000" w:rsidRPr="007E344F">
        <w:rPr>
          <w:rFonts w:ascii="Times New Roman" w:hAnsi="Times New Roman" w:cs="Times New Roman"/>
          <w:i/>
          <w:sz w:val="24"/>
          <w:szCs w:val="24"/>
        </w:rPr>
        <w:t>Fica vedada a celebração de contrato de gestão com organização social que:</w:t>
      </w:r>
    </w:p>
    <w:p w14:paraId="18C0296C" w14:textId="77777777" w:rsidR="007A416E" w:rsidRPr="007E344F" w:rsidRDefault="007A416E" w:rsidP="001346BB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035C7D3" w14:textId="09F1885A" w:rsidR="008D7000" w:rsidRPr="007E344F" w:rsidRDefault="00381BF1" w:rsidP="001346BB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44F">
        <w:rPr>
          <w:rFonts w:ascii="Times New Roman" w:hAnsi="Times New Roman" w:cs="Times New Roman"/>
          <w:i/>
          <w:sz w:val="24"/>
          <w:szCs w:val="24"/>
        </w:rPr>
        <w:t>I -</w:t>
      </w:r>
      <w:r w:rsidR="008D7000" w:rsidRPr="007E344F">
        <w:rPr>
          <w:rFonts w:ascii="Times New Roman" w:hAnsi="Times New Roman" w:cs="Times New Roman"/>
          <w:i/>
          <w:sz w:val="24"/>
          <w:szCs w:val="24"/>
        </w:rPr>
        <w:t xml:space="preserve"> esteja omissa no dever de prestar contas </w:t>
      </w:r>
      <w:r w:rsidR="00224599" w:rsidRPr="007E344F">
        <w:rPr>
          <w:rFonts w:ascii="Times New Roman" w:hAnsi="Times New Roman" w:cs="Times New Roman"/>
          <w:i/>
          <w:sz w:val="24"/>
          <w:szCs w:val="24"/>
        </w:rPr>
        <w:t xml:space="preserve">de contrato de gestão, seja qual for a sua natureza, anteriormente celebrado com ente da </w:t>
      </w:r>
      <w:r w:rsidR="0078220C" w:rsidRPr="007E344F">
        <w:rPr>
          <w:rFonts w:ascii="Times New Roman" w:hAnsi="Times New Roman" w:cs="Times New Roman"/>
          <w:i/>
          <w:sz w:val="24"/>
          <w:szCs w:val="24"/>
        </w:rPr>
        <w:t>A</w:t>
      </w:r>
      <w:r w:rsidR="00224599" w:rsidRPr="007E344F">
        <w:rPr>
          <w:rFonts w:ascii="Times New Roman" w:hAnsi="Times New Roman" w:cs="Times New Roman"/>
          <w:i/>
          <w:sz w:val="24"/>
          <w:szCs w:val="24"/>
        </w:rPr>
        <w:t>dministração de qualquer esfera da Federação;</w:t>
      </w:r>
    </w:p>
    <w:p w14:paraId="21350FDA" w14:textId="77777777" w:rsidR="007A416E" w:rsidRPr="007E344F" w:rsidRDefault="007A416E" w:rsidP="001346BB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C417923" w14:textId="08307E39" w:rsidR="00224599" w:rsidRPr="007E344F" w:rsidRDefault="00381BF1" w:rsidP="001346BB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44F">
        <w:rPr>
          <w:rFonts w:ascii="Times New Roman" w:hAnsi="Times New Roman" w:cs="Times New Roman"/>
          <w:i/>
          <w:sz w:val="24"/>
          <w:szCs w:val="24"/>
        </w:rPr>
        <w:t>II -</w:t>
      </w:r>
      <w:r w:rsidR="00224599" w:rsidRPr="007E344F">
        <w:rPr>
          <w:rFonts w:ascii="Times New Roman" w:hAnsi="Times New Roman" w:cs="Times New Roman"/>
          <w:i/>
          <w:sz w:val="24"/>
          <w:szCs w:val="24"/>
        </w:rPr>
        <w:t xml:space="preserve"> tenha tido as contas rejeitadas pela Administração Pública Estadual e </w:t>
      </w:r>
      <w:r w:rsidR="0078220C" w:rsidRPr="007E344F">
        <w:rPr>
          <w:rFonts w:ascii="Times New Roman" w:hAnsi="Times New Roman" w:cs="Times New Roman"/>
          <w:i/>
          <w:sz w:val="24"/>
          <w:szCs w:val="24"/>
        </w:rPr>
        <w:t>por</w:t>
      </w:r>
      <w:r w:rsidR="00224599" w:rsidRPr="007E344F">
        <w:rPr>
          <w:rFonts w:ascii="Times New Roman" w:hAnsi="Times New Roman" w:cs="Times New Roman"/>
          <w:i/>
          <w:sz w:val="24"/>
          <w:szCs w:val="24"/>
        </w:rPr>
        <w:t xml:space="preserve"> quaisquer dos municípios localizados no Estado de Mato Grosso do Sul, nos últimos 5 (cinco) anos;</w:t>
      </w:r>
    </w:p>
    <w:p w14:paraId="2B22ADAD" w14:textId="77777777" w:rsidR="007A416E" w:rsidRPr="007E344F" w:rsidRDefault="007A416E" w:rsidP="001346BB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0C3B593" w14:textId="6E20D2B3" w:rsidR="00224599" w:rsidRPr="007E344F" w:rsidRDefault="00381BF1" w:rsidP="001346BB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44F">
        <w:rPr>
          <w:rFonts w:ascii="Times New Roman" w:hAnsi="Times New Roman" w:cs="Times New Roman"/>
          <w:i/>
          <w:sz w:val="24"/>
          <w:szCs w:val="24"/>
        </w:rPr>
        <w:t xml:space="preserve">III - </w:t>
      </w:r>
      <w:r w:rsidR="00224599" w:rsidRPr="007E344F">
        <w:rPr>
          <w:rFonts w:ascii="Times New Roman" w:hAnsi="Times New Roman" w:cs="Times New Roman"/>
          <w:i/>
          <w:sz w:val="24"/>
          <w:szCs w:val="24"/>
        </w:rPr>
        <w:t xml:space="preserve">tenha tido as contas de contrato de gestão julgadas irregulares ou rejeitadas por Tribunal de Contas ou Conselho de Contas de qualquer esfera da Federação, nos últimos </w:t>
      </w:r>
      <w:r w:rsidRPr="007E344F">
        <w:rPr>
          <w:rFonts w:ascii="Times New Roman" w:hAnsi="Times New Roman" w:cs="Times New Roman"/>
          <w:i/>
          <w:sz w:val="24"/>
          <w:szCs w:val="24"/>
        </w:rPr>
        <w:t xml:space="preserve">8 </w:t>
      </w:r>
      <w:r w:rsidR="00224599" w:rsidRPr="007E344F">
        <w:rPr>
          <w:rFonts w:ascii="Times New Roman" w:hAnsi="Times New Roman" w:cs="Times New Roman"/>
          <w:i/>
          <w:sz w:val="24"/>
          <w:szCs w:val="24"/>
        </w:rPr>
        <w:t>(oito) anos;</w:t>
      </w:r>
    </w:p>
    <w:p w14:paraId="44071AF2" w14:textId="77777777" w:rsidR="007A416E" w:rsidRPr="007E344F" w:rsidRDefault="007A416E" w:rsidP="001346BB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88E2FC0" w14:textId="3E24E66E" w:rsidR="000678EF" w:rsidRPr="007E344F" w:rsidRDefault="000678EF" w:rsidP="001346BB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44F">
        <w:rPr>
          <w:rFonts w:ascii="Times New Roman" w:hAnsi="Times New Roman" w:cs="Times New Roman"/>
          <w:i/>
          <w:sz w:val="24"/>
          <w:szCs w:val="24"/>
        </w:rPr>
        <w:t xml:space="preserve">IV </w:t>
      </w:r>
      <w:r w:rsidR="00381BF1" w:rsidRPr="007E344F">
        <w:rPr>
          <w:rFonts w:ascii="Times New Roman" w:hAnsi="Times New Roman" w:cs="Times New Roman"/>
          <w:i/>
          <w:sz w:val="24"/>
          <w:szCs w:val="24"/>
        </w:rPr>
        <w:t>-</w:t>
      </w:r>
      <w:r w:rsidRPr="007E34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7753" w:rsidRPr="007E344F">
        <w:rPr>
          <w:rFonts w:ascii="Times New Roman" w:hAnsi="Times New Roman" w:cs="Times New Roman"/>
          <w:i/>
          <w:sz w:val="24"/>
          <w:szCs w:val="24"/>
        </w:rPr>
        <w:t xml:space="preserve">tenha sido desqualificada </w:t>
      </w:r>
      <w:r w:rsidR="0092356A" w:rsidRPr="007E344F">
        <w:rPr>
          <w:rFonts w:ascii="Times New Roman" w:hAnsi="Times New Roman" w:cs="Times New Roman"/>
          <w:i/>
          <w:sz w:val="24"/>
          <w:szCs w:val="24"/>
        </w:rPr>
        <w:t>como organização social</w:t>
      </w:r>
      <w:r w:rsidRPr="007E344F">
        <w:rPr>
          <w:rFonts w:ascii="Times New Roman" w:hAnsi="Times New Roman" w:cs="Times New Roman"/>
          <w:i/>
          <w:sz w:val="24"/>
          <w:szCs w:val="24"/>
        </w:rPr>
        <w:t xml:space="preserve"> por quaisquer dos municípios localizados no Estado de Mato Grosso do Sul;</w:t>
      </w:r>
    </w:p>
    <w:p w14:paraId="558A5FF9" w14:textId="77777777" w:rsidR="007A416E" w:rsidRPr="007E344F" w:rsidRDefault="007A416E" w:rsidP="001346BB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C1F6C32" w14:textId="693F9BFA" w:rsidR="00BC505F" w:rsidRPr="007E344F" w:rsidRDefault="00224599" w:rsidP="001346BB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44F">
        <w:rPr>
          <w:rFonts w:ascii="Times New Roman" w:hAnsi="Times New Roman" w:cs="Times New Roman"/>
          <w:i/>
          <w:sz w:val="24"/>
          <w:szCs w:val="24"/>
        </w:rPr>
        <w:t xml:space="preserve">V </w:t>
      </w:r>
      <w:r w:rsidR="00381BF1" w:rsidRPr="007E344F">
        <w:rPr>
          <w:rFonts w:ascii="Times New Roman" w:hAnsi="Times New Roman" w:cs="Times New Roman"/>
          <w:i/>
          <w:sz w:val="24"/>
          <w:szCs w:val="24"/>
        </w:rPr>
        <w:t>-</w:t>
      </w:r>
      <w:r w:rsidRPr="007E34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49A7" w:rsidRPr="007E344F">
        <w:rPr>
          <w:rFonts w:ascii="Times New Roman" w:hAnsi="Times New Roman" w:cs="Times New Roman"/>
          <w:i/>
          <w:sz w:val="24"/>
          <w:szCs w:val="24"/>
        </w:rPr>
        <w:t>tenha entre seus dirigentes, em diretoria estatutária ou não, ou como membro do Conselho de Administração e Conselho Fiscal, pessoa:</w:t>
      </w:r>
    </w:p>
    <w:p w14:paraId="3A827143" w14:textId="77777777" w:rsidR="00BC505F" w:rsidRPr="007E344F" w:rsidRDefault="00BC505F" w:rsidP="001346BB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236699C" w14:textId="77777777" w:rsidR="00BC505F" w:rsidRPr="007E344F" w:rsidRDefault="00BC505F" w:rsidP="001346BB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44F">
        <w:rPr>
          <w:rFonts w:ascii="Times New Roman" w:hAnsi="Times New Roman" w:cs="Times New Roman"/>
          <w:i/>
          <w:sz w:val="24"/>
          <w:szCs w:val="24"/>
        </w:rPr>
        <w:t xml:space="preserve">a) </w:t>
      </w:r>
      <w:r w:rsidR="00980EEF" w:rsidRPr="007E344F">
        <w:rPr>
          <w:rFonts w:ascii="Times New Roman" w:hAnsi="Times New Roman" w:cs="Times New Roman"/>
          <w:i/>
          <w:sz w:val="24"/>
          <w:szCs w:val="24"/>
        </w:rPr>
        <w:t>c</w:t>
      </w:r>
      <w:r w:rsidR="009849A7" w:rsidRPr="007E344F">
        <w:rPr>
          <w:rFonts w:ascii="Times New Roman" w:hAnsi="Times New Roman" w:cs="Times New Roman"/>
          <w:i/>
          <w:sz w:val="24"/>
          <w:szCs w:val="24"/>
        </w:rPr>
        <w:t>ujas contas relativas à aplicação de recursos públicos tenham sido julgadas irregulares ou rejeitadas por Tribunal ou Conselho de Contas de qualquer esfera da Federação, nos últimos 8(oito) anos;</w:t>
      </w:r>
      <w:r w:rsidRPr="007E344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2129098" w14:textId="77777777" w:rsidR="00BC505F" w:rsidRPr="007E344F" w:rsidRDefault="00BC505F" w:rsidP="001346BB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46DCF3C" w14:textId="77777777" w:rsidR="00BC505F" w:rsidRPr="007E344F" w:rsidRDefault="00BC505F" w:rsidP="001346BB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44F">
        <w:rPr>
          <w:rFonts w:ascii="Times New Roman" w:hAnsi="Times New Roman" w:cs="Times New Roman"/>
          <w:i/>
          <w:sz w:val="24"/>
          <w:szCs w:val="24"/>
        </w:rPr>
        <w:t xml:space="preserve">b) </w:t>
      </w:r>
      <w:r w:rsidR="00980EEF" w:rsidRPr="007E344F">
        <w:rPr>
          <w:rFonts w:ascii="Times New Roman" w:hAnsi="Times New Roman" w:cs="Times New Roman"/>
          <w:i/>
          <w:sz w:val="24"/>
          <w:szCs w:val="24"/>
        </w:rPr>
        <w:t>j</w:t>
      </w:r>
      <w:r w:rsidR="009849A7" w:rsidRPr="007E344F">
        <w:rPr>
          <w:rFonts w:ascii="Times New Roman" w:hAnsi="Times New Roman" w:cs="Times New Roman"/>
          <w:i/>
          <w:sz w:val="24"/>
          <w:szCs w:val="24"/>
        </w:rPr>
        <w:t>ulgada responsável por falta grave e inabilitada para o exercício de cargo de provimento em comissão, enquanto durar a inabilitação;</w:t>
      </w:r>
      <w:r w:rsidRPr="007E344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F59063E" w14:textId="77777777" w:rsidR="00BC505F" w:rsidRPr="007E344F" w:rsidRDefault="00BC505F" w:rsidP="001346BB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AD210F6" w14:textId="77777777" w:rsidR="00BC505F" w:rsidRPr="007E344F" w:rsidRDefault="00BC505F" w:rsidP="001346BB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44F">
        <w:rPr>
          <w:rFonts w:ascii="Times New Roman" w:hAnsi="Times New Roman" w:cs="Times New Roman"/>
          <w:i/>
          <w:sz w:val="24"/>
          <w:szCs w:val="24"/>
        </w:rPr>
        <w:t xml:space="preserve">c) </w:t>
      </w:r>
      <w:r w:rsidR="00980EEF" w:rsidRPr="007E344F">
        <w:rPr>
          <w:rFonts w:ascii="Times New Roman" w:hAnsi="Times New Roman" w:cs="Times New Roman"/>
          <w:i/>
          <w:sz w:val="24"/>
          <w:szCs w:val="24"/>
        </w:rPr>
        <w:t>c</w:t>
      </w:r>
      <w:r w:rsidR="009849A7" w:rsidRPr="007E344F">
        <w:rPr>
          <w:rFonts w:ascii="Times New Roman" w:hAnsi="Times New Roman" w:cs="Times New Roman"/>
          <w:i/>
          <w:sz w:val="24"/>
          <w:szCs w:val="24"/>
        </w:rPr>
        <w:t>onsiderada responsável por ato de improbidade, ainda que não transitada em julgado a decisão condenatória e, em isso havendo, enquanto durarem os prazos estabelecidos nos incisos I, II e III do art. 12 da Lei Federal n</w:t>
      </w:r>
      <w:r w:rsidR="009849A7" w:rsidRPr="007E344F">
        <w:rPr>
          <w:rFonts w:ascii="Times New Roman" w:hAnsi="Times New Roman" w:cs="Times New Roman"/>
          <w:i/>
          <w:strike/>
          <w:sz w:val="24"/>
          <w:szCs w:val="24"/>
        </w:rPr>
        <w:t>º</w:t>
      </w:r>
      <w:r w:rsidR="009849A7" w:rsidRPr="007E344F">
        <w:rPr>
          <w:rFonts w:ascii="Times New Roman" w:hAnsi="Times New Roman" w:cs="Times New Roman"/>
          <w:i/>
          <w:sz w:val="24"/>
          <w:szCs w:val="24"/>
        </w:rPr>
        <w:t xml:space="preserve"> 8.429, de 2 de junho de 1992;</w:t>
      </w:r>
    </w:p>
    <w:p w14:paraId="5CE56949" w14:textId="77777777" w:rsidR="00BC505F" w:rsidRPr="007E344F" w:rsidRDefault="00BC505F" w:rsidP="001346BB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602F6D8" w14:textId="484FBC0F" w:rsidR="009849A7" w:rsidRPr="007E344F" w:rsidRDefault="00BC505F" w:rsidP="001346BB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44F">
        <w:rPr>
          <w:rFonts w:ascii="Times New Roman" w:hAnsi="Times New Roman" w:cs="Times New Roman"/>
          <w:i/>
          <w:sz w:val="24"/>
          <w:szCs w:val="24"/>
        </w:rPr>
        <w:t xml:space="preserve">d) </w:t>
      </w:r>
      <w:r w:rsidR="00980EEF" w:rsidRPr="007E344F">
        <w:rPr>
          <w:rFonts w:ascii="Times New Roman" w:hAnsi="Times New Roman" w:cs="Times New Roman"/>
          <w:i/>
          <w:sz w:val="24"/>
          <w:szCs w:val="24"/>
        </w:rPr>
        <w:t>q</w:t>
      </w:r>
      <w:r w:rsidR="00266F1D" w:rsidRPr="007E344F">
        <w:rPr>
          <w:rFonts w:ascii="Times New Roman" w:hAnsi="Times New Roman" w:cs="Times New Roman"/>
          <w:i/>
          <w:sz w:val="24"/>
          <w:szCs w:val="24"/>
        </w:rPr>
        <w:t>ue tenha sido responsabilizada ou condenada pela prática de infração penal, civil ou administrativa nas situações que, descritas pela legislação eleitoral, configurem hipóteses de inelegibilidade</w:t>
      </w:r>
      <w:r w:rsidR="00834727" w:rsidRPr="007E344F">
        <w:rPr>
          <w:rFonts w:ascii="Times New Roman" w:hAnsi="Times New Roman" w:cs="Times New Roman"/>
          <w:i/>
          <w:sz w:val="24"/>
          <w:szCs w:val="24"/>
        </w:rPr>
        <w:t>.”</w:t>
      </w:r>
      <w:r w:rsidR="007A416E" w:rsidRPr="007E344F">
        <w:rPr>
          <w:rFonts w:ascii="Times New Roman" w:hAnsi="Times New Roman" w:cs="Times New Roman"/>
          <w:i/>
          <w:sz w:val="24"/>
          <w:szCs w:val="24"/>
        </w:rPr>
        <w:t xml:space="preserve"> (NR)</w:t>
      </w:r>
    </w:p>
    <w:p w14:paraId="22117A91" w14:textId="1397DD9A" w:rsidR="00BC505F" w:rsidRPr="007E344F" w:rsidRDefault="00BC505F" w:rsidP="001346BB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A7DBEEB" w14:textId="148E13C7" w:rsidR="007F2621" w:rsidRPr="007E344F" w:rsidRDefault="007F2621" w:rsidP="001346BB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44F">
        <w:rPr>
          <w:rFonts w:ascii="Times New Roman" w:hAnsi="Times New Roman" w:cs="Times New Roman"/>
          <w:i/>
          <w:sz w:val="24"/>
          <w:szCs w:val="24"/>
        </w:rPr>
        <w:t>“</w:t>
      </w:r>
      <w:r w:rsidR="00A30872" w:rsidRPr="007E344F">
        <w:rPr>
          <w:rFonts w:ascii="Times New Roman" w:hAnsi="Times New Roman" w:cs="Times New Roman"/>
          <w:i/>
          <w:sz w:val="24"/>
          <w:szCs w:val="24"/>
        </w:rPr>
        <w:t>A</w:t>
      </w:r>
      <w:r w:rsidRPr="007E344F">
        <w:rPr>
          <w:rFonts w:ascii="Times New Roman" w:hAnsi="Times New Roman" w:cs="Times New Roman"/>
          <w:i/>
          <w:sz w:val="24"/>
          <w:szCs w:val="24"/>
        </w:rPr>
        <w:t>rt. 14-C</w:t>
      </w:r>
      <w:r w:rsidR="00D63C55">
        <w:rPr>
          <w:rFonts w:ascii="Times New Roman" w:hAnsi="Times New Roman" w:cs="Times New Roman"/>
          <w:i/>
          <w:sz w:val="24"/>
          <w:szCs w:val="24"/>
        </w:rPr>
        <w:t>.</w:t>
      </w:r>
      <w:r w:rsidRPr="007E344F">
        <w:rPr>
          <w:rFonts w:ascii="Times New Roman" w:hAnsi="Times New Roman" w:cs="Times New Roman"/>
          <w:i/>
          <w:sz w:val="24"/>
          <w:szCs w:val="24"/>
        </w:rPr>
        <w:t xml:space="preserve"> Nos contratos de prestação de serviços onerosos ou não, celebrados pelas organizações sociais com terceiros, fica vedado(a):</w:t>
      </w:r>
    </w:p>
    <w:p w14:paraId="642E2CF6" w14:textId="77777777" w:rsidR="007A416E" w:rsidRPr="007E344F" w:rsidRDefault="007A416E" w:rsidP="001346BB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8740141" w14:textId="0F192A0B" w:rsidR="00BC505F" w:rsidRPr="007E344F" w:rsidRDefault="007F2621" w:rsidP="001346BB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44F">
        <w:rPr>
          <w:rFonts w:ascii="Times New Roman" w:hAnsi="Times New Roman" w:cs="Times New Roman"/>
          <w:i/>
          <w:sz w:val="24"/>
          <w:szCs w:val="24"/>
        </w:rPr>
        <w:t xml:space="preserve">I </w:t>
      </w:r>
      <w:r w:rsidR="00BC505F" w:rsidRPr="007E344F">
        <w:rPr>
          <w:rFonts w:ascii="Times New Roman" w:hAnsi="Times New Roman" w:cs="Times New Roman"/>
          <w:i/>
          <w:sz w:val="24"/>
          <w:szCs w:val="24"/>
        </w:rPr>
        <w:t>-</w:t>
      </w:r>
      <w:r w:rsidRPr="007E344F">
        <w:rPr>
          <w:rFonts w:ascii="Times New Roman" w:hAnsi="Times New Roman" w:cs="Times New Roman"/>
          <w:i/>
          <w:sz w:val="24"/>
          <w:szCs w:val="24"/>
        </w:rPr>
        <w:t xml:space="preserve"> a contratação</w:t>
      </w:r>
      <w:r w:rsidR="004B6381" w:rsidRPr="007E344F">
        <w:rPr>
          <w:rFonts w:ascii="Times New Roman" w:hAnsi="Times New Roman" w:cs="Times New Roman"/>
          <w:i/>
          <w:sz w:val="24"/>
          <w:szCs w:val="24"/>
        </w:rPr>
        <w:t>,</w:t>
      </w:r>
      <w:r w:rsidRPr="007E34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6381" w:rsidRPr="007E344F">
        <w:rPr>
          <w:rFonts w:ascii="Times New Roman" w:hAnsi="Times New Roman" w:cs="Times New Roman"/>
          <w:i/>
          <w:sz w:val="24"/>
          <w:szCs w:val="24"/>
        </w:rPr>
        <w:t xml:space="preserve">para quaisquer serviços relativos ao contrato de gestão celebrado pela entidade supervisora e </w:t>
      </w:r>
      <w:r w:rsidR="000C5D9C" w:rsidRPr="007E344F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4B6381" w:rsidRPr="007E344F">
        <w:rPr>
          <w:rFonts w:ascii="Times New Roman" w:hAnsi="Times New Roman" w:cs="Times New Roman"/>
          <w:i/>
          <w:sz w:val="24"/>
          <w:szCs w:val="24"/>
        </w:rPr>
        <w:t xml:space="preserve">organização social, </w:t>
      </w:r>
      <w:r w:rsidRPr="007E344F">
        <w:rPr>
          <w:rFonts w:ascii="Times New Roman" w:hAnsi="Times New Roman" w:cs="Times New Roman"/>
          <w:i/>
          <w:sz w:val="24"/>
          <w:szCs w:val="24"/>
        </w:rPr>
        <w:t>de cônjuge, companheiro ou parente, consanguíneo ou afim, em linha reta ou colateral, até o 3º (terceiro) grau</w:t>
      </w:r>
      <w:r w:rsidR="00BC505F" w:rsidRPr="007E34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6381" w:rsidRPr="007E344F">
        <w:rPr>
          <w:rFonts w:ascii="Times New Roman" w:hAnsi="Times New Roman" w:cs="Times New Roman"/>
          <w:i/>
          <w:sz w:val="24"/>
          <w:szCs w:val="24"/>
        </w:rPr>
        <w:t>dos ocupantes d</w:t>
      </w:r>
      <w:r w:rsidR="000572E7" w:rsidRPr="007E344F">
        <w:rPr>
          <w:rFonts w:ascii="Times New Roman" w:hAnsi="Times New Roman" w:cs="Times New Roman"/>
          <w:i/>
          <w:sz w:val="24"/>
          <w:szCs w:val="24"/>
        </w:rPr>
        <w:t>o</w:t>
      </w:r>
      <w:r w:rsidR="004B6381" w:rsidRPr="007E344F">
        <w:rPr>
          <w:rFonts w:ascii="Times New Roman" w:hAnsi="Times New Roman" w:cs="Times New Roman"/>
          <w:i/>
          <w:sz w:val="24"/>
          <w:szCs w:val="24"/>
        </w:rPr>
        <w:t>s seguintes cargos ou</w:t>
      </w:r>
      <w:r w:rsidR="000572E7" w:rsidRPr="007E34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6381" w:rsidRPr="007E344F">
        <w:rPr>
          <w:rFonts w:ascii="Times New Roman" w:hAnsi="Times New Roman" w:cs="Times New Roman"/>
          <w:i/>
          <w:sz w:val="24"/>
          <w:szCs w:val="24"/>
        </w:rPr>
        <w:t>funções pelo Estado de Mato Grosso do Sul:</w:t>
      </w:r>
    </w:p>
    <w:p w14:paraId="00923A38" w14:textId="77777777" w:rsidR="00BC505F" w:rsidRPr="007E344F" w:rsidRDefault="00BC505F" w:rsidP="001346BB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F2AE263" w14:textId="11B4234B" w:rsidR="00BC505F" w:rsidRPr="007E344F" w:rsidRDefault="00BC505F" w:rsidP="000C5D9C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44F">
        <w:rPr>
          <w:rFonts w:ascii="Times New Roman" w:hAnsi="Times New Roman" w:cs="Times New Roman"/>
          <w:i/>
          <w:sz w:val="24"/>
          <w:szCs w:val="24"/>
        </w:rPr>
        <w:t xml:space="preserve">a) </w:t>
      </w:r>
      <w:r w:rsidR="004B6381" w:rsidRPr="007E344F">
        <w:rPr>
          <w:rFonts w:ascii="Times New Roman" w:hAnsi="Times New Roman" w:cs="Times New Roman"/>
          <w:i/>
          <w:sz w:val="24"/>
          <w:szCs w:val="24"/>
        </w:rPr>
        <w:t>do Governador</w:t>
      </w:r>
      <w:r w:rsidRPr="007E344F">
        <w:rPr>
          <w:rFonts w:ascii="Times New Roman" w:hAnsi="Times New Roman" w:cs="Times New Roman"/>
          <w:i/>
          <w:sz w:val="24"/>
          <w:szCs w:val="24"/>
        </w:rPr>
        <w:t xml:space="preserve"> e </w:t>
      </w:r>
      <w:r w:rsidR="004B6381" w:rsidRPr="007E344F">
        <w:rPr>
          <w:rFonts w:ascii="Times New Roman" w:hAnsi="Times New Roman" w:cs="Times New Roman"/>
          <w:i/>
          <w:sz w:val="24"/>
          <w:szCs w:val="24"/>
        </w:rPr>
        <w:t xml:space="preserve">do </w:t>
      </w:r>
      <w:r w:rsidR="007F2621" w:rsidRPr="007E344F">
        <w:rPr>
          <w:rFonts w:ascii="Times New Roman" w:hAnsi="Times New Roman" w:cs="Times New Roman"/>
          <w:i/>
          <w:sz w:val="24"/>
          <w:szCs w:val="24"/>
        </w:rPr>
        <w:t>Vice-Governador</w:t>
      </w:r>
      <w:r w:rsidRPr="007E344F">
        <w:rPr>
          <w:rFonts w:ascii="Times New Roman" w:hAnsi="Times New Roman" w:cs="Times New Roman"/>
          <w:i/>
          <w:sz w:val="24"/>
          <w:szCs w:val="24"/>
        </w:rPr>
        <w:t>;</w:t>
      </w:r>
    </w:p>
    <w:p w14:paraId="2BCFB15D" w14:textId="77777777" w:rsidR="00BC505F" w:rsidRPr="007E344F" w:rsidRDefault="00BC505F" w:rsidP="000C5D9C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6F0DFA6" w14:textId="111A6DFC" w:rsidR="00BC505F" w:rsidRPr="007E344F" w:rsidRDefault="00BC505F" w:rsidP="000C5D9C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44F">
        <w:rPr>
          <w:rFonts w:ascii="Times New Roman" w:hAnsi="Times New Roman" w:cs="Times New Roman"/>
          <w:i/>
          <w:sz w:val="24"/>
          <w:szCs w:val="24"/>
        </w:rPr>
        <w:t xml:space="preserve">b) </w:t>
      </w:r>
      <w:r w:rsidR="007F2621" w:rsidRPr="007E344F">
        <w:rPr>
          <w:rFonts w:ascii="Times New Roman" w:hAnsi="Times New Roman" w:cs="Times New Roman"/>
          <w:i/>
          <w:sz w:val="24"/>
          <w:szCs w:val="24"/>
        </w:rPr>
        <w:t>de Secretários de Estado</w:t>
      </w:r>
      <w:r w:rsidRPr="007E344F">
        <w:rPr>
          <w:rFonts w:ascii="Times New Roman" w:hAnsi="Times New Roman" w:cs="Times New Roman"/>
          <w:i/>
          <w:sz w:val="24"/>
          <w:szCs w:val="24"/>
        </w:rPr>
        <w:t xml:space="preserve"> e</w:t>
      </w:r>
      <w:r w:rsidR="007F2621" w:rsidRPr="007E344F">
        <w:rPr>
          <w:rFonts w:ascii="Times New Roman" w:hAnsi="Times New Roman" w:cs="Times New Roman"/>
          <w:i/>
          <w:sz w:val="24"/>
          <w:szCs w:val="24"/>
        </w:rPr>
        <w:t xml:space="preserve"> de </w:t>
      </w:r>
      <w:r w:rsidR="004B6381" w:rsidRPr="007E344F">
        <w:rPr>
          <w:rFonts w:ascii="Times New Roman" w:hAnsi="Times New Roman" w:cs="Times New Roman"/>
          <w:i/>
          <w:sz w:val="24"/>
          <w:szCs w:val="24"/>
        </w:rPr>
        <w:t>Diretor-</w:t>
      </w:r>
      <w:r w:rsidR="007F2621" w:rsidRPr="007E344F">
        <w:rPr>
          <w:rFonts w:ascii="Times New Roman" w:hAnsi="Times New Roman" w:cs="Times New Roman"/>
          <w:i/>
          <w:sz w:val="24"/>
          <w:szCs w:val="24"/>
        </w:rPr>
        <w:t>Presidente de autarquias</w:t>
      </w:r>
      <w:r w:rsidRPr="007E344F">
        <w:rPr>
          <w:rFonts w:ascii="Times New Roman" w:hAnsi="Times New Roman" w:cs="Times New Roman"/>
          <w:i/>
          <w:sz w:val="24"/>
          <w:szCs w:val="24"/>
        </w:rPr>
        <w:t>, fundações e</w:t>
      </w:r>
      <w:r w:rsidR="004B6381" w:rsidRPr="007E34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344F">
        <w:rPr>
          <w:rFonts w:ascii="Times New Roman" w:hAnsi="Times New Roman" w:cs="Times New Roman"/>
          <w:i/>
          <w:sz w:val="24"/>
          <w:szCs w:val="24"/>
        </w:rPr>
        <w:t>empresas estatais;</w:t>
      </w:r>
    </w:p>
    <w:p w14:paraId="3DFA25D4" w14:textId="77777777" w:rsidR="000C5D9C" w:rsidRPr="007E344F" w:rsidRDefault="000C5D9C" w:rsidP="000C5D9C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CC61558" w14:textId="408A0238" w:rsidR="00BC505F" w:rsidRPr="007E344F" w:rsidRDefault="00BC505F" w:rsidP="000C5D9C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44F">
        <w:rPr>
          <w:rFonts w:ascii="Times New Roman" w:hAnsi="Times New Roman" w:cs="Times New Roman"/>
          <w:i/>
          <w:sz w:val="24"/>
          <w:szCs w:val="24"/>
        </w:rPr>
        <w:t xml:space="preserve">c) </w:t>
      </w:r>
      <w:r w:rsidR="007F2621" w:rsidRPr="007E344F">
        <w:rPr>
          <w:rFonts w:ascii="Times New Roman" w:hAnsi="Times New Roman" w:cs="Times New Roman"/>
          <w:i/>
          <w:sz w:val="24"/>
          <w:szCs w:val="24"/>
        </w:rPr>
        <w:t>de Senadores e de Deputados Federais e Estaduais</w:t>
      </w:r>
      <w:r w:rsidRPr="007E344F">
        <w:rPr>
          <w:rFonts w:ascii="Times New Roman" w:hAnsi="Times New Roman" w:cs="Times New Roman"/>
          <w:i/>
          <w:sz w:val="24"/>
          <w:szCs w:val="24"/>
        </w:rPr>
        <w:t>;</w:t>
      </w:r>
    </w:p>
    <w:p w14:paraId="0983EDC5" w14:textId="77777777" w:rsidR="000C5D9C" w:rsidRPr="007E344F" w:rsidRDefault="000C5D9C" w:rsidP="000C5D9C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D9AE4AD" w14:textId="254566B9" w:rsidR="00BC505F" w:rsidRPr="007E344F" w:rsidRDefault="00BC505F" w:rsidP="000C5D9C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44F">
        <w:rPr>
          <w:rFonts w:ascii="Times New Roman" w:hAnsi="Times New Roman" w:cs="Times New Roman"/>
          <w:i/>
          <w:sz w:val="24"/>
          <w:szCs w:val="24"/>
        </w:rPr>
        <w:t>d) de</w:t>
      </w:r>
      <w:r w:rsidR="007F2621" w:rsidRPr="007E344F">
        <w:rPr>
          <w:rFonts w:ascii="Times New Roman" w:hAnsi="Times New Roman" w:cs="Times New Roman"/>
          <w:i/>
          <w:sz w:val="24"/>
          <w:szCs w:val="24"/>
        </w:rPr>
        <w:t xml:space="preserve"> Conselheiros do Tribunal de Contas do Es</w:t>
      </w:r>
      <w:r w:rsidRPr="007E344F">
        <w:rPr>
          <w:rFonts w:ascii="Times New Roman" w:hAnsi="Times New Roman" w:cs="Times New Roman"/>
          <w:i/>
          <w:sz w:val="24"/>
          <w:szCs w:val="24"/>
        </w:rPr>
        <w:t>t</w:t>
      </w:r>
      <w:r w:rsidR="004B6381" w:rsidRPr="007E344F">
        <w:rPr>
          <w:rFonts w:ascii="Times New Roman" w:hAnsi="Times New Roman" w:cs="Times New Roman"/>
          <w:i/>
          <w:sz w:val="24"/>
          <w:szCs w:val="24"/>
        </w:rPr>
        <w:t>ado e dos Municípios, se houver;</w:t>
      </w:r>
    </w:p>
    <w:p w14:paraId="72829DF9" w14:textId="77777777" w:rsidR="000C5D9C" w:rsidRPr="007E344F" w:rsidRDefault="000C5D9C" w:rsidP="000C5D9C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D840F3A" w14:textId="7400C3E1" w:rsidR="007F2621" w:rsidRPr="007E344F" w:rsidRDefault="00BC505F" w:rsidP="000C5D9C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44F">
        <w:rPr>
          <w:rFonts w:ascii="Times New Roman" w:hAnsi="Times New Roman" w:cs="Times New Roman"/>
          <w:i/>
          <w:sz w:val="24"/>
          <w:szCs w:val="24"/>
        </w:rPr>
        <w:t xml:space="preserve">e) </w:t>
      </w:r>
      <w:r w:rsidR="007F2621" w:rsidRPr="007E344F">
        <w:rPr>
          <w:rFonts w:ascii="Times New Roman" w:hAnsi="Times New Roman" w:cs="Times New Roman"/>
          <w:i/>
          <w:sz w:val="24"/>
          <w:szCs w:val="24"/>
        </w:rPr>
        <w:t xml:space="preserve">de diretores, </w:t>
      </w:r>
      <w:r w:rsidR="00092079" w:rsidRPr="007E344F">
        <w:rPr>
          <w:rFonts w:ascii="Times New Roman" w:hAnsi="Times New Roman" w:cs="Times New Roman"/>
          <w:i/>
          <w:sz w:val="24"/>
          <w:szCs w:val="24"/>
        </w:rPr>
        <w:t xml:space="preserve">de </w:t>
      </w:r>
      <w:r w:rsidR="00863229" w:rsidRPr="007E344F">
        <w:rPr>
          <w:rFonts w:ascii="Times New Roman" w:hAnsi="Times New Roman" w:cs="Times New Roman"/>
          <w:i/>
          <w:sz w:val="24"/>
          <w:szCs w:val="24"/>
        </w:rPr>
        <w:t xml:space="preserve">gerentes e </w:t>
      </w:r>
      <w:r w:rsidR="004B6381" w:rsidRPr="007E344F">
        <w:rPr>
          <w:rFonts w:ascii="Times New Roman" w:hAnsi="Times New Roman" w:cs="Times New Roman"/>
          <w:i/>
          <w:sz w:val="24"/>
          <w:szCs w:val="24"/>
        </w:rPr>
        <w:t xml:space="preserve">de </w:t>
      </w:r>
      <w:r w:rsidR="00863229" w:rsidRPr="007E344F">
        <w:rPr>
          <w:rFonts w:ascii="Times New Roman" w:hAnsi="Times New Roman" w:cs="Times New Roman"/>
          <w:i/>
          <w:sz w:val="24"/>
          <w:szCs w:val="24"/>
        </w:rPr>
        <w:t>supervisores</w:t>
      </w:r>
      <w:r w:rsidR="004B6381" w:rsidRPr="007E344F">
        <w:rPr>
          <w:rFonts w:ascii="Times New Roman" w:hAnsi="Times New Roman" w:cs="Times New Roman"/>
          <w:i/>
          <w:sz w:val="24"/>
          <w:szCs w:val="24"/>
        </w:rPr>
        <w:t>,</w:t>
      </w:r>
      <w:r w:rsidR="00863229" w:rsidRPr="007E34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2621" w:rsidRPr="007E344F">
        <w:rPr>
          <w:rFonts w:ascii="Times New Roman" w:hAnsi="Times New Roman" w:cs="Times New Roman"/>
          <w:i/>
          <w:sz w:val="24"/>
          <w:szCs w:val="24"/>
        </w:rPr>
        <w:t>estatutário</w:t>
      </w:r>
      <w:r w:rsidR="004B6381" w:rsidRPr="007E344F">
        <w:rPr>
          <w:rFonts w:ascii="Times New Roman" w:hAnsi="Times New Roman" w:cs="Times New Roman"/>
          <w:i/>
          <w:sz w:val="24"/>
          <w:szCs w:val="24"/>
        </w:rPr>
        <w:t>s ou não, da organização social;</w:t>
      </w:r>
    </w:p>
    <w:p w14:paraId="723B50B4" w14:textId="77777777" w:rsidR="007A416E" w:rsidRPr="007E344F" w:rsidRDefault="007A416E" w:rsidP="001346BB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1E0E1AB" w14:textId="5EE97219" w:rsidR="007F2621" w:rsidRPr="007E344F" w:rsidRDefault="00276A86" w:rsidP="001346BB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44F">
        <w:rPr>
          <w:rFonts w:ascii="Times New Roman" w:hAnsi="Times New Roman" w:cs="Times New Roman"/>
          <w:i/>
          <w:sz w:val="24"/>
          <w:szCs w:val="24"/>
        </w:rPr>
        <w:t xml:space="preserve">II </w:t>
      </w:r>
      <w:r w:rsidR="00BC505F" w:rsidRPr="007E344F">
        <w:rPr>
          <w:rFonts w:ascii="Times New Roman" w:hAnsi="Times New Roman" w:cs="Times New Roman"/>
          <w:i/>
          <w:sz w:val="24"/>
          <w:szCs w:val="24"/>
        </w:rPr>
        <w:t>-</w:t>
      </w:r>
      <w:r w:rsidRPr="007E34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22BE" w:rsidRPr="007E344F">
        <w:rPr>
          <w:rFonts w:ascii="Times New Roman" w:hAnsi="Times New Roman" w:cs="Times New Roman"/>
          <w:i/>
          <w:sz w:val="24"/>
          <w:szCs w:val="24"/>
        </w:rPr>
        <w:t xml:space="preserve">o estabelecimento de avença </w:t>
      </w:r>
      <w:r w:rsidR="0097026C" w:rsidRPr="007E344F">
        <w:rPr>
          <w:rFonts w:ascii="Times New Roman" w:hAnsi="Times New Roman" w:cs="Times New Roman"/>
          <w:i/>
          <w:sz w:val="24"/>
          <w:szCs w:val="24"/>
        </w:rPr>
        <w:t xml:space="preserve">(pacto, convenção, acordo ou ajuste) com pessoas jurídicas ou instituições das quais façam parte os seus </w:t>
      </w:r>
      <w:r w:rsidR="004B6381" w:rsidRPr="007E344F">
        <w:rPr>
          <w:rFonts w:ascii="Times New Roman" w:hAnsi="Times New Roman" w:cs="Times New Roman"/>
          <w:i/>
          <w:sz w:val="24"/>
          <w:szCs w:val="24"/>
        </w:rPr>
        <w:t>dirigentes ou associados.</w:t>
      </w:r>
    </w:p>
    <w:p w14:paraId="127D3B2E" w14:textId="77777777" w:rsidR="007A416E" w:rsidRPr="007E344F" w:rsidRDefault="007A416E" w:rsidP="001346BB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66B33B9" w14:textId="7E2D3C64" w:rsidR="0097026C" w:rsidRPr="007E344F" w:rsidRDefault="00DB78E5" w:rsidP="001346BB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44F">
        <w:rPr>
          <w:rFonts w:ascii="Times New Roman" w:hAnsi="Times New Roman" w:cs="Times New Roman"/>
          <w:i/>
          <w:sz w:val="24"/>
          <w:szCs w:val="24"/>
        </w:rPr>
        <w:t>Parágrafo único</w:t>
      </w:r>
      <w:r w:rsidR="00E92349" w:rsidRPr="007E344F">
        <w:rPr>
          <w:rFonts w:ascii="Times New Roman" w:hAnsi="Times New Roman" w:cs="Times New Roman"/>
          <w:i/>
          <w:sz w:val="24"/>
          <w:szCs w:val="24"/>
        </w:rPr>
        <w:t>.</w:t>
      </w:r>
      <w:r w:rsidRPr="007E344F">
        <w:rPr>
          <w:rFonts w:ascii="Times New Roman" w:hAnsi="Times New Roman" w:cs="Times New Roman"/>
          <w:i/>
          <w:sz w:val="24"/>
          <w:szCs w:val="24"/>
        </w:rPr>
        <w:t xml:space="preserve"> O disposto no inciso I deste artigo não se aplica quando o interessado houver se submetido a prévio processo seletivo que observe o respectivo regulamento de contratação de pessoal, devidamente validado pela entidade supervisora.</w:t>
      </w:r>
      <w:r w:rsidR="00A30872" w:rsidRPr="007E344F">
        <w:rPr>
          <w:rFonts w:ascii="Times New Roman" w:hAnsi="Times New Roman" w:cs="Times New Roman"/>
          <w:i/>
          <w:sz w:val="24"/>
          <w:szCs w:val="24"/>
        </w:rPr>
        <w:t xml:space="preserve">” </w:t>
      </w:r>
      <w:r w:rsidR="007A416E" w:rsidRPr="007E344F">
        <w:rPr>
          <w:rFonts w:ascii="Times New Roman" w:hAnsi="Times New Roman" w:cs="Times New Roman"/>
          <w:i/>
          <w:sz w:val="24"/>
          <w:szCs w:val="24"/>
        </w:rPr>
        <w:t>(NR)</w:t>
      </w:r>
    </w:p>
    <w:p w14:paraId="69540E68" w14:textId="77777777" w:rsidR="007A416E" w:rsidRPr="007E344F" w:rsidRDefault="007A416E" w:rsidP="001346BB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89E00ED" w14:textId="7D3CA116" w:rsidR="00A30872" w:rsidRPr="007E344F" w:rsidRDefault="00A30872" w:rsidP="001346BB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44F">
        <w:rPr>
          <w:rFonts w:ascii="Times New Roman" w:hAnsi="Times New Roman" w:cs="Times New Roman"/>
          <w:i/>
          <w:sz w:val="24"/>
          <w:szCs w:val="24"/>
        </w:rPr>
        <w:t>“Art. 18</w:t>
      </w:r>
      <w:r w:rsidR="000C5D9C" w:rsidRPr="007E344F">
        <w:rPr>
          <w:rFonts w:ascii="Times New Roman" w:hAnsi="Times New Roman" w:cs="Times New Roman"/>
          <w:i/>
          <w:sz w:val="24"/>
          <w:szCs w:val="24"/>
        </w:rPr>
        <w:t>. .............</w:t>
      </w:r>
      <w:r w:rsidRPr="007E344F">
        <w:rPr>
          <w:rFonts w:ascii="Times New Roman" w:hAnsi="Times New Roman" w:cs="Times New Roman"/>
          <w:i/>
          <w:sz w:val="24"/>
          <w:szCs w:val="24"/>
        </w:rPr>
        <w:t>.........</w:t>
      </w:r>
      <w:r w:rsidR="007A416E" w:rsidRPr="007E344F">
        <w:rPr>
          <w:rFonts w:ascii="Times New Roman" w:hAnsi="Times New Roman" w:cs="Times New Roman"/>
          <w:i/>
          <w:sz w:val="24"/>
          <w:szCs w:val="24"/>
        </w:rPr>
        <w:t>......</w:t>
      </w:r>
      <w:r w:rsidR="000F5834" w:rsidRPr="007E344F">
        <w:rPr>
          <w:rFonts w:ascii="Times New Roman" w:hAnsi="Times New Roman" w:cs="Times New Roman"/>
          <w:i/>
          <w:sz w:val="24"/>
          <w:szCs w:val="24"/>
        </w:rPr>
        <w:t>.</w:t>
      </w:r>
      <w:r w:rsidR="007A416E" w:rsidRPr="007E344F">
        <w:rPr>
          <w:rFonts w:ascii="Times New Roman" w:hAnsi="Times New Roman" w:cs="Times New Roman"/>
          <w:i/>
          <w:sz w:val="24"/>
          <w:szCs w:val="24"/>
        </w:rPr>
        <w:t>.........</w:t>
      </w:r>
      <w:r w:rsidRPr="007E344F">
        <w:rPr>
          <w:rFonts w:ascii="Times New Roman" w:hAnsi="Times New Roman" w:cs="Times New Roman"/>
          <w:i/>
          <w:sz w:val="24"/>
          <w:szCs w:val="24"/>
        </w:rPr>
        <w:t>:</w:t>
      </w:r>
    </w:p>
    <w:p w14:paraId="7022C381" w14:textId="77777777" w:rsidR="007A416E" w:rsidRPr="007E344F" w:rsidRDefault="007A416E" w:rsidP="001346BB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0967BB0" w14:textId="19FCD064" w:rsidR="00A30872" w:rsidRPr="007E344F" w:rsidRDefault="000C5D9C" w:rsidP="000F5834">
      <w:pPr>
        <w:tabs>
          <w:tab w:val="left" w:pos="4820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44F">
        <w:rPr>
          <w:rFonts w:ascii="Times New Roman" w:hAnsi="Times New Roman" w:cs="Times New Roman"/>
          <w:i/>
          <w:sz w:val="24"/>
          <w:szCs w:val="24"/>
        </w:rPr>
        <w:t>.......................</w:t>
      </w:r>
      <w:r w:rsidR="00A30872" w:rsidRPr="007E344F">
        <w:rPr>
          <w:rFonts w:ascii="Times New Roman" w:hAnsi="Times New Roman" w:cs="Times New Roman"/>
          <w:i/>
          <w:sz w:val="24"/>
          <w:szCs w:val="24"/>
        </w:rPr>
        <w:t>.............</w:t>
      </w:r>
      <w:r w:rsidR="007A416E" w:rsidRPr="007E344F">
        <w:rPr>
          <w:rFonts w:ascii="Times New Roman" w:hAnsi="Times New Roman" w:cs="Times New Roman"/>
          <w:i/>
          <w:sz w:val="24"/>
          <w:szCs w:val="24"/>
        </w:rPr>
        <w:t>........</w:t>
      </w:r>
      <w:r w:rsidR="000F5834" w:rsidRPr="007E344F">
        <w:rPr>
          <w:rFonts w:ascii="Times New Roman" w:hAnsi="Times New Roman" w:cs="Times New Roman"/>
          <w:i/>
          <w:sz w:val="24"/>
          <w:szCs w:val="24"/>
        </w:rPr>
        <w:t>.</w:t>
      </w:r>
      <w:r w:rsidR="007A416E" w:rsidRPr="007E344F">
        <w:rPr>
          <w:rFonts w:ascii="Times New Roman" w:hAnsi="Times New Roman" w:cs="Times New Roman"/>
          <w:i/>
          <w:sz w:val="24"/>
          <w:szCs w:val="24"/>
        </w:rPr>
        <w:t>..........</w:t>
      </w:r>
    </w:p>
    <w:p w14:paraId="702835A2" w14:textId="77777777" w:rsidR="007A416E" w:rsidRPr="007E344F" w:rsidRDefault="007A416E" w:rsidP="001346BB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880B4E8" w14:textId="5E6D571D" w:rsidR="00A30872" w:rsidRPr="007E344F" w:rsidRDefault="007A416E" w:rsidP="001346BB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44F">
        <w:rPr>
          <w:rFonts w:ascii="Times New Roman" w:hAnsi="Times New Roman" w:cs="Times New Roman"/>
          <w:i/>
          <w:sz w:val="24"/>
          <w:szCs w:val="24"/>
        </w:rPr>
        <w:t>§ 5º</w:t>
      </w:r>
      <w:r w:rsidR="00A30872" w:rsidRPr="007E344F">
        <w:rPr>
          <w:rFonts w:ascii="Times New Roman" w:hAnsi="Times New Roman" w:cs="Times New Roman"/>
          <w:i/>
          <w:sz w:val="24"/>
          <w:szCs w:val="24"/>
        </w:rPr>
        <w:t xml:space="preserve"> Nos contratos de gestão relativos à área de saúde, a comissão d</w:t>
      </w:r>
      <w:r w:rsidR="006F18E9" w:rsidRPr="007E344F">
        <w:rPr>
          <w:rFonts w:ascii="Times New Roman" w:hAnsi="Times New Roman" w:cs="Times New Roman"/>
          <w:i/>
          <w:sz w:val="24"/>
          <w:szCs w:val="24"/>
        </w:rPr>
        <w:t>e que trata o § 2º deste artigo</w:t>
      </w:r>
      <w:r w:rsidR="00A30872" w:rsidRPr="007E344F">
        <w:rPr>
          <w:rFonts w:ascii="Times New Roman" w:hAnsi="Times New Roman" w:cs="Times New Roman"/>
          <w:i/>
          <w:sz w:val="24"/>
          <w:szCs w:val="24"/>
        </w:rPr>
        <w:t xml:space="preserve"> será composta</w:t>
      </w:r>
      <w:r w:rsidR="006F18E9" w:rsidRPr="007E344F">
        <w:rPr>
          <w:rFonts w:ascii="Times New Roman" w:hAnsi="Times New Roman" w:cs="Times New Roman"/>
          <w:i/>
          <w:sz w:val="24"/>
          <w:szCs w:val="24"/>
        </w:rPr>
        <w:t>,</w:t>
      </w:r>
      <w:r w:rsidR="00A30872" w:rsidRPr="007E344F">
        <w:rPr>
          <w:rFonts w:ascii="Times New Roman" w:hAnsi="Times New Roman" w:cs="Times New Roman"/>
          <w:i/>
          <w:sz w:val="24"/>
          <w:szCs w:val="24"/>
        </w:rPr>
        <w:t xml:space="preserve"> exclusivamente</w:t>
      </w:r>
      <w:r w:rsidR="006F18E9" w:rsidRPr="007E344F">
        <w:rPr>
          <w:rFonts w:ascii="Times New Roman" w:hAnsi="Times New Roman" w:cs="Times New Roman"/>
          <w:i/>
          <w:sz w:val="24"/>
          <w:szCs w:val="24"/>
        </w:rPr>
        <w:t>,</w:t>
      </w:r>
      <w:r w:rsidR="00A30872" w:rsidRPr="007E344F">
        <w:rPr>
          <w:rFonts w:ascii="Times New Roman" w:hAnsi="Times New Roman" w:cs="Times New Roman"/>
          <w:i/>
          <w:sz w:val="24"/>
          <w:szCs w:val="24"/>
        </w:rPr>
        <w:t xml:space="preserve"> por servidores subordi</w:t>
      </w:r>
      <w:r w:rsidR="006F18E9" w:rsidRPr="007E344F">
        <w:rPr>
          <w:rFonts w:ascii="Times New Roman" w:hAnsi="Times New Roman" w:cs="Times New Roman"/>
          <w:i/>
          <w:sz w:val="24"/>
          <w:szCs w:val="24"/>
        </w:rPr>
        <w:t>nados à Diretoria-Geral de Controle no SUS (</w:t>
      </w:r>
      <w:r w:rsidR="00A30872" w:rsidRPr="007E344F">
        <w:rPr>
          <w:rFonts w:ascii="Times New Roman" w:hAnsi="Times New Roman" w:cs="Times New Roman"/>
          <w:i/>
          <w:sz w:val="24"/>
          <w:szCs w:val="24"/>
        </w:rPr>
        <w:t>DGC-SUS</w:t>
      </w:r>
      <w:r w:rsidR="006F18E9" w:rsidRPr="007E344F">
        <w:rPr>
          <w:rFonts w:ascii="Times New Roman" w:hAnsi="Times New Roman" w:cs="Times New Roman"/>
          <w:i/>
          <w:sz w:val="24"/>
          <w:szCs w:val="24"/>
        </w:rPr>
        <w:t>)</w:t>
      </w:r>
      <w:r w:rsidR="00A30872" w:rsidRPr="007E344F">
        <w:rPr>
          <w:rFonts w:ascii="Times New Roman" w:hAnsi="Times New Roman" w:cs="Times New Roman"/>
          <w:i/>
          <w:sz w:val="24"/>
          <w:szCs w:val="24"/>
        </w:rPr>
        <w:t>.” (NR)</w:t>
      </w:r>
    </w:p>
    <w:p w14:paraId="1F04FFA6" w14:textId="77777777" w:rsidR="007A416E" w:rsidRPr="007E344F" w:rsidRDefault="007A416E" w:rsidP="001346BB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93C2D8B" w14:textId="22E1F70C" w:rsidR="00A30872" w:rsidRPr="007E344F" w:rsidRDefault="00947ABF" w:rsidP="001346BB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44F">
        <w:rPr>
          <w:rFonts w:ascii="Times New Roman" w:hAnsi="Times New Roman" w:cs="Times New Roman"/>
          <w:i/>
          <w:sz w:val="24"/>
          <w:szCs w:val="24"/>
        </w:rPr>
        <w:t>“Art. 19. Os responsáveis pe</w:t>
      </w:r>
      <w:r w:rsidR="006F18E9" w:rsidRPr="007E344F">
        <w:rPr>
          <w:rFonts w:ascii="Times New Roman" w:hAnsi="Times New Roman" w:cs="Times New Roman"/>
          <w:i/>
          <w:sz w:val="24"/>
          <w:szCs w:val="24"/>
        </w:rPr>
        <w:t>la fiscalização da execução do contrato de g</w:t>
      </w:r>
      <w:r w:rsidRPr="007E344F">
        <w:rPr>
          <w:rFonts w:ascii="Times New Roman" w:hAnsi="Times New Roman" w:cs="Times New Roman"/>
          <w:i/>
          <w:sz w:val="24"/>
          <w:szCs w:val="24"/>
        </w:rPr>
        <w:t xml:space="preserve">estão, ao tomarem conhecimento de qualquer irregularidade ou ilegalidade na utilização de recursos públicos por organização social, </w:t>
      </w:r>
      <w:r w:rsidR="00270BA1" w:rsidRPr="007E344F">
        <w:rPr>
          <w:rFonts w:ascii="Times New Roman" w:hAnsi="Times New Roman" w:cs="Times New Roman"/>
          <w:i/>
          <w:sz w:val="24"/>
          <w:szCs w:val="24"/>
        </w:rPr>
        <w:t>devem dar</w:t>
      </w:r>
      <w:r w:rsidR="00915F8B" w:rsidRPr="007E344F">
        <w:rPr>
          <w:rFonts w:ascii="Times New Roman" w:hAnsi="Times New Roman" w:cs="Times New Roman"/>
          <w:i/>
          <w:sz w:val="24"/>
          <w:szCs w:val="24"/>
        </w:rPr>
        <w:t xml:space="preserve"> conhecimento imediato ao</w:t>
      </w:r>
      <w:r w:rsidRPr="007E34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1542" w:rsidRPr="007E344F">
        <w:rPr>
          <w:rFonts w:ascii="Times New Roman" w:hAnsi="Times New Roman" w:cs="Times New Roman"/>
          <w:i/>
          <w:sz w:val="24"/>
          <w:szCs w:val="24"/>
        </w:rPr>
        <w:t>signatário do contrato</w:t>
      </w:r>
      <w:r w:rsidRPr="007E344F">
        <w:rPr>
          <w:rFonts w:ascii="Times New Roman" w:hAnsi="Times New Roman" w:cs="Times New Roman"/>
          <w:i/>
          <w:sz w:val="24"/>
          <w:szCs w:val="24"/>
        </w:rPr>
        <w:t xml:space="preserve"> de gestão, para que </w:t>
      </w:r>
      <w:r w:rsidR="00270BA1" w:rsidRPr="007E344F">
        <w:rPr>
          <w:rFonts w:ascii="Times New Roman" w:hAnsi="Times New Roman" w:cs="Times New Roman"/>
          <w:i/>
          <w:sz w:val="24"/>
          <w:szCs w:val="24"/>
        </w:rPr>
        <w:t>este dê</w:t>
      </w:r>
      <w:r w:rsidR="00915F8B" w:rsidRPr="007E344F">
        <w:rPr>
          <w:rFonts w:ascii="Times New Roman" w:hAnsi="Times New Roman" w:cs="Times New Roman"/>
          <w:i/>
          <w:sz w:val="24"/>
          <w:szCs w:val="24"/>
        </w:rPr>
        <w:t xml:space="preserve"> ciência ao Tribunal de Contas e à Assembleia Legislativa, sob pena de responsabilidade solidária.”</w:t>
      </w:r>
      <w:r w:rsidR="00A30872" w:rsidRPr="007E344F">
        <w:rPr>
          <w:rFonts w:ascii="Times New Roman" w:hAnsi="Times New Roman" w:cs="Times New Roman"/>
          <w:i/>
          <w:sz w:val="24"/>
          <w:szCs w:val="24"/>
        </w:rPr>
        <w:t xml:space="preserve"> (NR)</w:t>
      </w:r>
    </w:p>
    <w:p w14:paraId="58736116" w14:textId="77777777" w:rsidR="007A416E" w:rsidRPr="007E344F" w:rsidRDefault="007A416E" w:rsidP="001346BB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37ADD2B" w14:textId="50E502A3" w:rsidR="00A30872" w:rsidRPr="007E344F" w:rsidRDefault="0005643E" w:rsidP="001346BB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44F">
        <w:rPr>
          <w:rFonts w:ascii="Times New Roman" w:hAnsi="Times New Roman" w:cs="Times New Roman"/>
          <w:i/>
          <w:sz w:val="24"/>
          <w:szCs w:val="24"/>
        </w:rPr>
        <w:t>“Art. 20. Sem prejuízo da medida a que se refere o art. 19 desta Lei, havendo indícios fundados de malversação de bens ou de recursos de origem pública, os responsáveis pela fiscalização, quando assim exigir a gravidade dos fatos ou o interesse púb</w:t>
      </w:r>
      <w:r w:rsidR="00270BA1" w:rsidRPr="007E344F">
        <w:rPr>
          <w:rFonts w:ascii="Times New Roman" w:hAnsi="Times New Roman" w:cs="Times New Roman"/>
          <w:i/>
          <w:sz w:val="24"/>
          <w:szCs w:val="24"/>
        </w:rPr>
        <w:t>lico, devem cientificar, imediatamente, ao</w:t>
      </w:r>
      <w:r w:rsidRPr="007E344F">
        <w:rPr>
          <w:rFonts w:ascii="Times New Roman" w:hAnsi="Times New Roman" w:cs="Times New Roman"/>
          <w:i/>
          <w:sz w:val="24"/>
          <w:szCs w:val="24"/>
        </w:rPr>
        <w:t xml:space="preserve"> signatário</w:t>
      </w:r>
      <w:r w:rsidR="00662E2F" w:rsidRPr="007E34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344F">
        <w:rPr>
          <w:rFonts w:ascii="Times New Roman" w:hAnsi="Times New Roman" w:cs="Times New Roman"/>
          <w:i/>
          <w:sz w:val="24"/>
          <w:szCs w:val="24"/>
        </w:rPr>
        <w:t>do contrato de gestão, à Controladoria-Geral do Estado e à Procuradoria-Geral do Estado, para adoção das medidas cabíveis.”</w:t>
      </w:r>
      <w:r w:rsidR="00A30872" w:rsidRPr="007E344F">
        <w:rPr>
          <w:rFonts w:ascii="Times New Roman" w:hAnsi="Times New Roman" w:cs="Times New Roman"/>
          <w:i/>
          <w:sz w:val="24"/>
          <w:szCs w:val="24"/>
        </w:rPr>
        <w:t xml:space="preserve"> (NR)</w:t>
      </w:r>
    </w:p>
    <w:p w14:paraId="559418DC" w14:textId="77777777" w:rsidR="007A416E" w:rsidRPr="007E344F" w:rsidRDefault="007A416E" w:rsidP="001346BB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7EBE713" w14:textId="6CA3E05F" w:rsidR="00C922A8" w:rsidRPr="007E344F" w:rsidRDefault="00A30872" w:rsidP="001346BB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44F">
        <w:rPr>
          <w:rFonts w:ascii="Times New Roman" w:hAnsi="Times New Roman" w:cs="Times New Roman"/>
          <w:i/>
          <w:sz w:val="24"/>
          <w:szCs w:val="24"/>
        </w:rPr>
        <w:t>“A</w:t>
      </w:r>
      <w:r w:rsidR="00270BA1" w:rsidRPr="007E344F">
        <w:rPr>
          <w:rFonts w:ascii="Times New Roman" w:hAnsi="Times New Roman" w:cs="Times New Roman"/>
          <w:i/>
          <w:sz w:val="24"/>
          <w:szCs w:val="24"/>
        </w:rPr>
        <w:t xml:space="preserve">rt. 20-A. </w:t>
      </w:r>
      <w:r w:rsidR="003C5F78" w:rsidRPr="007E344F">
        <w:rPr>
          <w:rFonts w:ascii="Times New Roman" w:hAnsi="Times New Roman" w:cs="Times New Roman"/>
          <w:i/>
          <w:sz w:val="24"/>
          <w:szCs w:val="24"/>
        </w:rPr>
        <w:t>A organização social parceira d</w:t>
      </w:r>
      <w:r w:rsidR="00C922A8" w:rsidRPr="007E344F">
        <w:rPr>
          <w:rFonts w:ascii="Times New Roman" w:hAnsi="Times New Roman" w:cs="Times New Roman"/>
          <w:i/>
          <w:sz w:val="24"/>
          <w:szCs w:val="24"/>
        </w:rPr>
        <w:t>eve realizar</w:t>
      </w:r>
      <w:r w:rsidR="003C5F78" w:rsidRPr="007E344F">
        <w:rPr>
          <w:rFonts w:ascii="Times New Roman" w:hAnsi="Times New Roman" w:cs="Times New Roman"/>
          <w:i/>
          <w:sz w:val="24"/>
          <w:szCs w:val="24"/>
        </w:rPr>
        <w:t xml:space="preserve"> a</w:t>
      </w:r>
      <w:r w:rsidR="00C922A8" w:rsidRPr="007E344F">
        <w:rPr>
          <w:rFonts w:ascii="Times New Roman" w:hAnsi="Times New Roman" w:cs="Times New Roman"/>
          <w:i/>
          <w:sz w:val="24"/>
          <w:szCs w:val="24"/>
        </w:rPr>
        <w:t xml:space="preserve"> imediata comunicação à entidade supervisora</w:t>
      </w:r>
      <w:r w:rsidR="003C5F78" w:rsidRPr="007E344F">
        <w:rPr>
          <w:rFonts w:ascii="Times New Roman" w:hAnsi="Times New Roman" w:cs="Times New Roman"/>
          <w:i/>
          <w:sz w:val="24"/>
          <w:szCs w:val="24"/>
        </w:rPr>
        <w:t>,</w:t>
      </w:r>
      <w:r w:rsidR="00C922A8" w:rsidRPr="007E344F">
        <w:rPr>
          <w:rFonts w:ascii="Times New Roman" w:hAnsi="Times New Roman" w:cs="Times New Roman"/>
          <w:i/>
          <w:sz w:val="24"/>
          <w:szCs w:val="24"/>
        </w:rPr>
        <w:t xml:space="preserve"> acerca das demandas judiciais em que figure como parte, com</w:t>
      </w:r>
      <w:r w:rsidR="003C5F78" w:rsidRPr="007E344F">
        <w:rPr>
          <w:rFonts w:ascii="Times New Roman" w:hAnsi="Times New Roman" w:cs="Times New Roman"/>
          <w:i/>
          <w:sz w:val="24"/>
          <w:szCs w:val="24"/>
        </w:rPr>
        <w:t xml:space="preserve"> o</w:t>
      </w:r>
      <w:r w:rsidR="00C922A8" w:rsidRPr="007E344F">
        <w:rPr>
          <w:rFonts w:ascii="Times New Roman" w:hAnsi="Times New Roman" w:cs="Times New Roman"/>
          <w:i/>
          <w:sz w:val="24"/>
          <w:szCs w:val="24"/>
        </w:rPr>
        <w:t xml:space="preserve"> encaminhamento formal das informações, dos dados e demais documentos para que se proceda a defesa dos interesses do Estado de Mato de Mato Grosso do Sul, em juízo ou fora dele.</w:t>
      </w:r>
      <w:r w:rsidRPr="007E344F">
        <w:rPr>
          <w:rFonts w:ascii="Times New Roman" w:hAnsi="Times New Roman" w:cs="Times New Roman"/>
          <w:i/>
          <w:sz w:val="24"/>
          <w:szCs w:val="24"/>
        </w:rPr>
        <w:t xml:space="preserve">” </w:t>
      </w:r>
      <w:r w:rsidR="007A416E" w:rsidRPr="007E344F">
        <w:rPr>
          <w:rFonts w:ascii="Times New Roman" w:hAnsi="Times New Roman" w:cs="Times New Roman"/>
          <w:i/>
          <w:sz w:val="24"/>
          <w:szCs w:val="24"/>
        </w:rPr>
        <w:t>(NR)</w:t>
      </w:r>
    </w:p>
    <w:p w14:paraId="2DFC8EF5" w14:textId="77777777" w:rsidR="007A416E" w:rsidRPr="007E344F" w:rsidRDefault="007A416E" w:rsidP="001346BB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59A3329" w14:textId="6B1E8B0D" w:rsidR="00C40F47" w:rsidRPr="007E344F" w:rsidRDefault="00C40F47" w:rsidP="001346BB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44F">
        <w:rPr>
          <w:rFonts w:ascii="Times New Roman" w:hAnsi="Times New Roman" w:cs="Times New Roman"/>
          <w:i/>
          <w:sz w:val="24"/>
          <w:szCs w:val="24"/>
        </w:rPr>
        <w:t>“</w:t>
      </w:r>
      <w:r w:rsidR="00A30872" w:rsidRPr="007E344F">
        <w:rPr>
          <w:rFonts w:ascii="Times New Roman" w:hAnsi="Times New Roman" w:cs="Times New Roman"/>
          <w:i/>
          <w:sz w:val="24"/>
          <w:szCs w:val="24"/>
        </w:rPr>
        <w:t>A</w:t>
      </w:r>
      <w:r w:rsidRPr="007E344F">
        <w:rPr>
          <w:rFonts w:ascii="Times New Roman" w:hAnsi="Times New Roman" w:cs="Times New Roman"/>
          <w:i/>
          <w:sz w:val="24"/>
          <w:szCs w:val="24"/>
        </w:rPr>
        <w:t>rt.</w:t>
      </w:r>
      <w:r w:rsidR="00A30872" w:rsidRPr="007E34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416E" w:rsidRPr="007E344F">
        <w:rPr>
          <w:rFonts w:ascii="Times New Roman" w:hAnsi="Times New Roman" w:cs="Times New Roman"/>
          <w:i/>
          <w:sz w:val="24"/>
          <w:szCs w:val="24"/>
        </w:rPr>
        <w:t>22-A.</w:t>
      </w:r>
      <w:r w:rsidRPr="007E34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5F78" w:rsidRPr="007E344F">
        <w:rPr>
          <w:rFonts w:ascii="Times New Roman" w:hAnsi="Times New Roman" w:cs="Times New Roman"/>
          <w:i/>
          <w:sz w:val="24"/>
          <w:szCs w:val="24"/>
        </w:rPr>
        <w:t>O E</w:t>
      </w:r>
      <w:r w:rsidR="00BB2E6F" w:rsidRPr="007E344F">
        <w:rPr>
          <w:rFonts w:ascii="Times New Roman" w:hAnsi="Times New Roman" w:cs="Times New Roman"/>
          <w:i/>
          <w:sz w:val="24"/>
          <w:szCs w:val="24"/>
        </w:rPr>
        <w:t xml:space="preserve">stado limitará </w:t>
      </w:r>
      <w:r w:rsidR="000572E7" w:rsidRPr="007E344F">
        <w:rPr>
          <w:rFonts w:ascii="Times New Roman" w:hAnsi="Times New Roman" w:cs="Times New Roman"/>
          <w:i/>
          <w:sz w:val="24"/>
          <w:szCs w:val="24"/>
        </w:rPr>
        <w:t>a</w:t>
      </w:r>
      <w:r w:rsidR="00BB2E6F" w:rsidRPr="007E344F">
        <w:rPr>
          <w:rFonts w:ascii="Times New Roman" w:hAnsi="Times New Roman" w:cs="Times New Roman"/>
          <w:i/>
          <w:sz w:val="24"/>
          <w:szCs w:val="24"/>
        </w:rPr>
        <w:t xml:space="preserve"> celebração de um novo contrato de ge</w:t>
      </w:r>
      <w:r w:rsidR="003C5F78" w:rsidRPr="007E344F">
        <w:rPr>
          <w:rFonts w:ascii="Times New Roman" w:hAnsi="Times New Roman" w:cs="Times New Roman"/>
          <w:i/>
          <w:sz w:val="24"/>
          <w:szCs w:val="24"/>
        </w:rPr>
        <w:t>stão com uma mesma organização s</w:t>
      </w:r>
      <w:r w:rsidR="00BB2E6F" w:rsidRPr="007E344F">
        <w:rPr>
          <w:rFonts w:ascii="Times New Roman" w:hAnsi="Times New Roman" w:cs="Times New Roman"/>
          <w:i/>
          <w:sz w:val="24"/>
          <w:szCs w:val="24"/>
        </w:rPr>
        <w:t>ocial</w:t>
      </w:r>
      <w:r w:rsidR="003C5F78" w:rsidRPr="007E344F">
        <w:rPr>
          <w:rFonts w:ascii="Times New Roman" w:hAnsi="Times New Roman" w:cs="Times New Roman"/>
          <w:i/>
          <w:sz w:val="24"/>
          <w:szCs w:val="24"/>
        </w:rPr>
        <w:t xml:space="preserve"> já parceira do E</w:t>
      </w:r>
      <w:r w:rsidR="0024358A" w:rsidRPr="007E344F">
        <w:rPr>
          <w:rFonts w:ascii="Times New Roman" w:hAnsi="Times New Roman" w:cs="Times New Roman"/>
          <w:i/>
          <w:sz w:val="24"/>
          <w:szCs w:val="24"/>
        </w:rPr>
        <w:t>stado,</w:t>
      </w:r>
      <w:r w:rsidR="00BB2E6F" w:rsidRPr="007E344F">
        <w:rPr>
          <w:rFonts w:ascii="Times New Roman" w:hAnsi="Times New Roman" w:cs="Times New Roman"/>
          <w:i/>
          <w:sz w:val="24"/>
          <w:szCs w:val="24"/>
        </w:rPr>
        <w:t xml:space="preserve"> considerada a específica área de atuação, aplicando-se </w:t>
      </w:r>
      <w:r w:rsidR="0030752A" w:rsidRPr="007E344F">
        <w:rPr>
          <w:rFonts w:ascii="Times New Roman" w:hAnsi="Times New Roman" w:cs="Times New Roman"/>
          <w:i/>
          <w:sz w:val="24"/>
          <w:szCs w:val="24"/>
        </w:rPr>
        <w:t>o</w:t>
      </w:r>
      <w:r w:rsidR="00BB2E6F" w:rsidRPr="007E344F">
        <w:rPr>
          <w:rFonts w:ascii="Times New Roman" w:hAnsi="Times New Roman" w:cs="Times New Roman"/>
          <w:i/>
          <w:sz w:val="24"/>
          <w:szCs w:val="24"/>
        </w:rPr>
        <w:t xml:space="preserve"> limite de até 40% (quarenta por cento) do montante das despesas anuais </w:t>
      </w:r>
      <w:r w:rsidR="00AD1168" w:rsidRPr="007E344F">
        <w:rPr>
          <w:rFonts w:ascii="Times New Roman" w:hAnsi="Times New Roman" w:cs="Times New Roman"/>
          <w:i/>
          <w:sz w:val="24"/>
          <w:szCs w:val="24"/>
        </w:rPr>
        <w:t>pagas</w:t>
      </w:r>
      <w:r w:rsidR="00BB2E6F" w:rsidRPr="007E344F">
        <w:rPr>
          <w:rFonts w:ascii="Times New Roman" w:hAnsi="Times New Roman" w:cs="Times New Roman"/>
          <w:i/>
          <w:sz w:val="24"/>
          <w:szCs w:val="24"/>
        </w:rPr>
        <w:t xml:space="preserve">, destinadas </w:t>
      </w:r>
      <w:r w:rsidRPr="007E344F">
        <w:rPr>
          <w:rFonts w:ascii="Times New Roman" w:hAnsi="Times New Roman" w:cs="Times New Roman"/>
          <w:i/>
          <w:sz w:val="24"/>
          <w:szCs w:val="24"/>
        </w:rPr>
        <w:t>a outros parceiros privados da mesma área de atuação.”</w:t>
      </w:r>
      <w:r w:rsidR="007A416E" w:rsidRPr="007E344F">
        <w:rPr>
          <w:rFonts w:ascii="Times New Roman" w:hAnsi="Times New Roman" w:cs="Times New Roman"/>
          <w:i/>
          <w:sz w:val="24"/>
          <w:szCs w:val="24"/>
        </w:rPr>
        <w:t xml:space="preserve"> (NR)</w:t>
      </w:r>
    </w:p>
    <w:p w14:paraId="7FB8DBD4" w14:textId="77777777" w:rsidR="007A416E" w:rsidRPr="007E344F" w:rsidRDefault="007A416E" w:rsidP="001346BB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5471098" w14:textId="7A15327D" w:rsidR="00A30872" w:rsidRPr="007E344F" w:rsidRDefault="00A30872" w:rsidP="001346BB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44F">
        <w:rPr>
          <w:rFonts w:ascii="Times New Roman" w:hAnsi="Times New Roman" w:cs="Times New Roman"/>
          <w:i/>
          <w:sz w:val="24"/>
          <w:szCs w:val="24"/>
        </w:rPr>
        <w:t>“Art. 24</w:t>
      </w:r>
      <w:r w:rsidR="00E92349" w:rsidRPr="007E344F">
        <w:rPr>
          <w:rFonts w:ascii="Times New Roman" w:hAnsi="Times New Roman" w:cs="Times New Roman"/>
          <w:i/>
          <w:sz w:val="24"/>
          <w:szCs w:val="24"/>
        </w:rPr>
        <w:t>. ...............</w:t>
      </w:r>
      <w:r w:rsidRPr="007E344F">
        <w:rPr>
          <w:rFonts w:ascii="Times New Roman" w:hAnsi="Times New Roman" w:cs="Times New Roman"/>
          <w:i/>
          <w:sz w:val="24"/>
          <w:szCs w:val="24"/>
        </w:rPr>
        <w:t>............</w:t>
      </w:r>
      <w:r w:rsidR="000F5834" w:rsidRPr="007E344F">
        <w:rPr>
          <w:rFonts w:ascii="Times New Roman" w:hAnsi="Times New Roman" w:cs="Times New Roman"/>
          <w:i/>
          <w:sz w:val="24"/>
          <w:szCs w:val="24"/>
        </w:rPr>
        <w:t>..</w:t>
      </w:r>
      <w:r w:rsidR="007A416E" w:rsidRPr="007E344F">
        <w:rPr>
          <w:rFonts w:ascii="Times New Roman" w:hAnsi="Times New Roman" w:cs="Times New Roman"/>
          <w:i/>
          <w:sz w:val="24"/>
          <w:szCs w:val="24"/>
        </w:rPr>
        <w:t>........</w:t>
      </w:r>
      <w:r w:rsidRPr="007E344F">
        <w:rPr>
          <w:rFonts w:ascii="Times New Roman" w:hAnsi="Times New Roman" w:cs="Times New Roman"/>
          <w:i/>
          <w:sz w:val="24"/>
          <w:szCs w:val="24"/>
        </w:rPr>
        <w:t>.:</w:t>
      </w:r>
    </w:p>
    <w:p w14:paraId="3C186BA4" w14:textId="77777777" w:rsidR="007A416E" w:rsidRPr="007E344F" w:rsidRDefault="007A416E" w:rsidP="001346BB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2547E2B" w14:textId="783DFDC0" w:rsidR="00A30872" w:rsidRPr="007E344F" w:rsidRDefault="007A416E" w:rsidP="000F5834">
      <w:pPr>
        <w:tabs>
          <w:tab w:val="left" w:pos="4820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44F">
        <w:rPr>
          <w:rFonts w:ascii="Times New Roman" w:hAnsi="Times New Roman" w:cs="Times New Roman"/>
          <w:i/>
          <w:sz w:val="24"/>
          <w:szCs w:val="24"/>
        </w:rPr>
        <w:t>..............</w:t>
      </w:r>
      <w:r w:rsidR="000F5834" w:rsidRPr="007E344F">
        <w:rPr>
          <w:rFonts w:ascii="Times New Roman" w:hAnsi="Times New Roman" w:cs="Times New Roman"/>
          <w:i/>
          <w:sz w:val="24"/>
          <w:szCs w:val="24"/>
        </w:rPr>
        <w:t>...........................</w:t>
      </w:r>
      <w:r w:rsidR="00A30872" w:rsidRPr="007E344F">
        <w:rPr>
          <w:rFonts w:ascii="Times New Roman" w:hAnsi="Times New Roman" w:cs="Times New Roman"/>
          <w:i/>
          <w:sz w:val="24"/>
          <w:szCs w:val="24"/>
        </w:rPr>
        <w:t>..............</w:t>
      </w:r>
    </w:p>
    <w:p w14:paraId="7AD8AB52" w14:textId="77777777" w:rsidR="007A416E" w:rsidRPr="007E344F" w:rsidRDefault="007A416E" w:rsidP="001346BB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B09C129" w14:textId="77777777" w:rsidR="004B7A5F" w:rsidRPr="007E344F" w:rsidRDefault="00C969A4" w:rsidP="001346BB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44F">
        <w:rPr>
          <w:rFonts w:ascii="Times New Roman" w:hAnsi="Times New Roman" w:cs="Times New Roman"/>
          <w:i/>
          <w:sz w:val="24"/>
          <w:szCs w:val="24"/>
        </w:rPr>
        <w:t>§</w:t>
      </w:r>
      <w:r w:rsidR="007A416E" w:rsidRPr="007E34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344F">
        <w:rPr>
          <w:rFonts w:ascii="Times New Roman" w:hAnsi="Times New Roman" w:cs="Times New Roman"/>
          <w:i/>
          <w:sz w:val="24"/>
          <w:szCs w:val="24"/>
        </w:rPr>
        <w:t xml:space="preserve">4º O valor pago pelo Estado, a título de remuneração e de </w:t>
      </w:r>
      <w:r w:rsidR="00852816" w:rsidRPr="007E344F">
        <w:rPr>
          <w:rFonts w:ascii="Times New Roman" w:hAnsi="Times New Roman" w:cs="Times New Roman"/>
          <w:i/>
          <w:sz w:val="24"/>
          <w:szCs w:val="24"/>
        </w:rPr>
        <w:t xml:space="preserve">contribuição previdenciária </w:t>
      </w:r>
      <w:r w:rsidRPr="007E344F">
        <w:rPr>
          <w:rFonts w:ascii="Times New Roman" w:hAnsi="Times New Roman" w:cs="Times New Roman"/>
          <w:i/>
          <w:sz w:val="24"/>
          <w:szCs w:val="24"/>
        </w:rPr>
        <w:t xml:space="preserve">do servidor colocado à disposição da organização social, será abatido do valor de cada repasse mensal, tendo como teto o valor apurado a cada mês de competência, sendo </w:t>
      </w:r>
      <w:r w:rsidR="00980EEF" w:rsidRPr="007E344F">
        <w:rPr>
          <w:rFonts w:ascii="Times New Roman" w:hAnsi="Times New Roman" w:cs="Times New Roman"/>
          <w:i/>
          <w:sz w:val="24"/>
          <w:szCs w:val="24"/>
        </w:rPr>
        <w:t>vedado o estabelecimento</w:t>
      </w:r>
      <w:r w:rsidRPr="007E344F">
        <w:rPr>
          <w:rFonts w:ascii="Times New Roman" w:hAnsi="Times New Roman" w:cs="Times New Roman"/>
          <w:i/>
          <w:sz w:val="24"/>
          <w:szCs w:val="24"/>
        </w:rPr>
        <w:t xml:space="preserve"> de valor fixo.</w:t>
      </w:r>
    </w:p>
    <w:p w14:paraId="6EFFF771" w14:textId="77777777" w:rsidR="004B7A5F" w:rsidRPr="007E344F" w:rsidRDefault="004B7A5F" w:rsidP="001346BB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2668C7" w14:textId="14C442FF" w:rsidR="00C969A4" w:rsidRPr="007E344F" w:rsidRDefault="004B7A5F" w:rsidP="001346BB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44F">
        <w:rPr>
          <w:rFonts w:ascii="Times New Roman" w:hAnsi="Times New Roman" w:cs="Times New Roman"/>
          <w:i/>
          <w:sz w:val="24"/>
          <w:szCs w:val="24"/>
        </w:rPr>
        <w:t>............................................</w:t>
      </w:r>
      <w:r w:rsidR="00C969A4" w:rsidRPr="007E344F">
        <w:rPr>
          <w:rFonts w:ascii="Times New Roman" w:hAnsi="Times New Roman" w:cs="Times New Roman"/>
          <w:i/>
          <w:sz w:val="24"/>
          <w:szCs w:val="24"/>
        </w:rPr>
        <w:t>”</w:t>
      </w:r>
      <w:r w:rsidR="00A30872" w:rsidRPr="007E344F">
        <w:rPr>
          <w:rFonts w:ascii="Times New Roman" w:hAnsi="Times New Roman" w:cs="Times New Roman"/>
          <w:i/>
          <w:sz w:val="24"/>
          <w:szCs w:val="24"/>
        </w:rPr>
        <w:t xml:space="preserve"> (NR)</w:t>
      </w:r>
    </w:p>
    <w:p w14:paraId="1CA454BA" w14:textId="77777777" w:rsidR="007A416E" w:rsidRPr="007E344F" w:rsidRDefault="007A416E" w:rsidP="001346BB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BF3E20D" w14:textId="00372531" w:rsidR="00A30872" w:rsidRPr="007E344F" w:rsidRDefault="00A30872" w:rsidP="000F5834">
      <w:pPr>
        <w:tabs>
          <w:tab w:val="left" w:pos="4820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44F">
        <w:rPr>
          <w:rFonts w:ascii="Times New Roman" w:hAnsi="Times New Roman" w:cs="Times New Roman"/>
          <w:i/>
          <w:sz w:val="24"/>
          <w:szCs w:val="24"/>
        </w:rPr>
        <w:t>“Art. 2</w:t>
      </w:r>
      <w:r w:rsidR="007A416E" w:rsidRPr="007E344F">
        <w:rPr>
          <w:rFonts w:ascii="Times New Roman" w:hAnsi="Times New Roman" w:cs="Times New Roman"/>
          <w:i/>
          <w:sz w:val="24"/>
          <w:szCs w:val="24"/>
        </w:rPr>
        <w:t>5</w:t>
      </w:r>
      <w:r w:rsidR="000F5834" w:rsidRPr="007E344F">
        <w:rPr>
          <w:rFonts w:ascii="Times New Roman" w:hAnsi="Times New Roman" w:cs="Times New Roman"/>
          <w:i/>
          <w:sz w:val="24"/>
          <w:szCs w:val="24"/>
        </w:rPr>
        <w:t>. .............................</w:t>
      </w:r>
      <w:r w:rsidR="007A416E" w:rsidRPr="007E344F">
        <w:rPr>
          <w:rFonts w:ascii="Times New Roman" w:hAnsi="Times New Roman" w:cs="Times New Roman"/>
          <w:i/>
          <w:sz w:val="24"/>
          <w:szCs w:val="24"/>
        </w:rPr>
        <w:t>.........:</w:t>
      </w:r>
    </w:p>
    <w:p w14:paraId="6303F4A4" w14:textId="77777777" w:rsidR="007A416E" w:rsidRPr="007E344F" w:rsidRDefault="007A416E" w:rsidP="001346BB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633E969" w14:textId="53EDDB91" w:rsidR="00A30872" w:rsidRPr="007E344F" w:rsidRDefault="00A30872" w:rsidP="000F5834">
      <w:pPr>
        <w:tabs>
          <w:tab w:val="left" w:pos="4820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44F">
        <w:rPr>
          <w:rFonts w:ascii="Times New Roman" w:hAnsi="Times New Roman" w:cs="Times New Roman"/>
          <w:i/>
          <w:sz w:val="24"/>
          <w:szCs w:val="24"/>
        </w:rPr>
        <w:t>..........................................</w:t>
      </w:r>
      <w:r w:rsidR="005A7845" w:rsidRPr="007E344F">
        <w:rPr>
          <w:rFonts w:ascii="Times New Roman" w:hAnsi="Times New Roman" w:cs="Times New Roman"/>
          <w:i/>
          <w:sz w:val="24"/>
          <w:szCs w:val="24"/>
        </w:rPr>
        <w:t>.........</w:t>
      </w:r>
      <w:r w:rsidR="000F5834" w:rsidRPr="007E344F">
        <w:rPr>
          <w:rFonts w:ascii="Times New Roman" w:hAnsi="Times New Roman" w:cs="Times New Roman"/>
          <w:i/>
          <w:sz w:val="24"/>
          <w:szCs w:val="24"/>
        </w:rPr>
        <w:t>....</w:t>
      </w:r>
    </w:p>
    <w:p w14:paraId="49AA8F36" w14:textId="77777777" w:rsidR="00D756D9" w:rsidRPr="007E344F" w:rsidRDefault="00D756D9" w:rsidP="001346BB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A284707" w14:textId="7470AD35" w:rsidR="00C953A4" w:rsidRPr="007E344F" w:rsidRDefault="00C953A4" w:rsidP="001346BB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44F">
        <w:rPr>
          <w:rFonts w:ascii="Times New Roman" w:hAnsi="Times New Roman" w:cs="Times New Roman"/>
          <w:i/>
          <w:sz w:val="24"/>
          <w:szCs w:val="24"/>
        </w:rPr>
        <w:t xml:space="preserve">III </w:t>
      </w:r>
      <w:r w:rsidR="00D756D9" w:rsidRPr="007E344F">
        <w:rPr>
          <w:rFonts w:ascii="Times New Roman" w:hAnsi="Times New Roman" w:cs="Times New Roman"/>
          <w:i/>
          <w:sz w:val="24"/>
          <w:szCs w:val="24"/>
        </w:rPr>
        <w:t>-</w:t>
      </w:r>
      <w:r w:rsidRPr="007E344F">
        <w:rPr>
          <w:rFonts w:ascii="Times New Roman" w:hAnsi="Times New Roman" w:cs="Times New Roman"/>
          <w:i/>
          <w:sz w:val="24"/>
          <w:szCs w:val="24"/>
        </w:rPr>
        <w:t xml:space="preserve"> nos casos em que restar provada a inexecução total ou parcial do contrato de gestão por parte da organização social</w:t>
      </w:r>
      <w:r w:rsidR="000572E7" w:rsidRPr="007E344F">
        <w:rPr>
          <w:rFonts w:ascii="Times New Roman" w:hAnsi="Times New Roman" w:cs="Times New Roman"/>
          <w:i/>
          <w:sz w:val="24"/>
          <w:szCs w:val="24"/>
        </w:rPr>
        <w:t>,</w:t>
      </w:r>
      <w:r w:rsidRPr="007E34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56D9" w:rsidRPr="007E344F">
        <w:rPr>
          <w:rFonts w:ascii="Times New Roman" w:hAnsi="Times New Roman" w:cs="Times New Roman"/>
          <w:i/>
          <w:sz w:val="24"/>
          <w:szCs w:val="24"/>
        </w:rPr>
        <w:t xml:space="preserve">por meio </w:t>
      </w:r>
      <w:r w:rsidRPr="007E344F">
        <w:rPr>
          <w:rFonts w:ascii="Times New Roman" w:hAnsi="Times New Roman" w:cs="Times New Roman"/>
          <w:i/>
          <w:sz w:val="24"/>
          <w:szCs w:val="24"/>
        </w:rPr>
        <w:t>de ato unilateral</w:t>
      </w:r>
      <w:r w:rsidR="000572E7" w:rsidRPr="007E344F">
        <w:rPr>
          <w:rFonts w:ascii="Times New Roman" w:hAnsi="Times New Roman" w:cs="Times New Roman"/>
          <w:i/>
          <w:sz w:val="24"/>
          <w:szCs w:val="24"/>
        </w:rPr>
        <w:t>,</w:t>
      </w:r>
      <w:r w:rsidRPr="007E344F">
        <w:rPr>
          <w:rFonts w:ascii="Times New Roman" w:hAnsi="Times New Roman" w:cs="Times New Roman"/>
          <w:i/>
          <w:sz w:val="24"/>
          <w:szCs w:val="24"/>
        </w:rPr>
        <w:t xml:space="preserve"> poderá decretar a caducidade do contrato, aplicando </w:t>
      </w:r>
      <w:r w:rsidR="00092079" w:rsidRPr="007E344F">
        <w:rPr>
          <w:rFonts w:ascii="Times New Roman" w:hAnsi="Times New Roman" w:cs="Times New Roman"/>
          <w:i/>
          <w:sz w:val="24"/>
          <w:szCs w:val="24"/>
        </w:rPr>
        <w:t>a</w:t>
      </w:r>
      <w:r w:rsidR="00A30872" w:rsidRPr="007E344F">
        <w:rPr>
          <w:rFonts w:ascii="Times New Roman" w:hAnsi="Times New Roman" w:cs="Times New Roman"/>
          <w:i/>
          <w:sz w:val="24"/>
          <w:szCs w:val="24"/>
        </w:rPr>
        <w:t>s sanções contratuais devidas.</w:t>
      </w:r>
    </w:p>
    <w:p w14:paraId="057ADA93" w14:textId="46D5E3E7" w:rsidR="00A30872" w:rsidRPr="007E344F" w:rsidRDefault="00A30872" w:rsidP="000F5834">
      <w:pPr>
        <w:tabs>
          <w:tab w:val="left" w:pos="4820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44F">
        <w:rPr>
          <w:rFonts w:ascii="Times New Roman" w:hAnsi="Times New Roman" w:cs="Times New Roman"/>
          <w:i/>
          <w:sz w:val="24"/>
          <w:szCs w:val="24"/>
        </w:rPr>
        <w:t>..........................................</w:t>
      </w:r>
      <w:r w:rsidR="005A7845" w:rsidRPr="007E344F">
        <w:rPr>
          <w:rFonts w:ascii="Times New Roman" w:hAnsi="Times New Roman" w:cs="Times New Roman"/>
          <w:i/>
          <w:sz w:val="24"/>
          <w:szCs w:val="24"/>
        </w:rPr>
        <w:t>.......</w:t>
      </w:r>
      <w:r w:rsidR="000F5834" w:rsidRPr="007E344F">
        <w:rPr>
          <w:rFonts w:ascii="Times New Roman" w:hAnsi="Times New Roman" w:cs="Times New Roman"/>
          <w:i/>
          <w:sz w:val="24"/>
          <w:szCs w:val="24"/>
        </w:rPr>
        <w:t>......</w:t>
      </w:r>
    </w:p>
    <w:p w14:paraId="0F98AE76" w14:textId="77777777" w:rsidR="007A416E" w:rsidRPr="007E344F" w:rsidRDefault="007A416E" w:rsidP="001346BB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639AD7D" w14:textId="460711A2" w:rsidR="00C953A4" w:rsidRPr="007E344F" w:rsidRDefault="00C953A4" w:rsidP="001346BB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44F">
        <w:rPr>
          <w:rFonts w:ascii="Times New Roman" w:hAnsi="Times New Roman" w:cs="Times New Roman"/>
          <w:i/>
          <w:sz w:val="24"/>
          <w:szCs w:val="24"/>
        </w:rPr>
        <w:t xml:space="preserve">§ </w:t>
      </w:r>
      <w:r w:rsidR="006E55D9" w:rsidRPr="007E344F">
        <w:rPr>
          <w:rFonts w:ascii="Times New Roman" w:hAnsi="Times New Roman" w:cs="Times New Roman"/>
          <w:i/>
          <w:sz w:val="24"/>
          <w:szCs w:val="24"/>
        </w:rPr>
        <w:t>4</w:t>
      </w:r>
      <w:r w:rsidR="007A416E" w:rsidRPr="007E344F">
        <w:rPr>
          <w:rFonts w:ascii="Times New Roman" w:hAnsi="Times New Roman" w:cs="Times New Roman"/>
          <w:i/>
          <w:sz w:val="24"/>
          <w:szCs w:val="24"/>
        </w:rPr>
        <w:t>º</w:t>
      </w:r>
      <w:r w:rsidRPr="007E344F">
        <w:rPr>
          <w:rFonts w:ascii="Times New Roman" w:hAnsi="Times New Roman" w:cs="Times New Roman"/>
          <w:i/>
          <w:sz w:val="24"/>
          <w:szCs w:val="24"/>
        </w:rPr>
        <w:t xml:space="preserve"> Entende-se por caducidade a inexecuç</w:t>
      </w:r>
      <w:r w:rsidR="00980EEF" w:rsidRPr="007E344F">
        <w:rPr>
          <w:rFonts w:ascii="Times New Roman" w:hAnsi="Times New Roman" w:cs="Times New Roman"/>
          <w:i/>
          <w:sz w:val="24"/>
          <w:szCs w:val="24"/>
        </w:rPr>
        <w:t xml:space="preserve">ão total ou parcial do contrato. </w:t>
      </w:r>
    </w:p>
    <w:p w14:paraId="183C3B09" w14:textId="77777777" w:rsidR="007A416E" w:rsidRPr="007E344F" w:rsidRDefault="007A416E" w:rsidP="001346BB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6831E10" w14:textId="23878D98" w:rsidR="00552C24" w:rsidRPr="007E344F" w:rsidRDefault="00C953A4" w:rsidP="001346BB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44F">
        <w:rPr>
          <w:rFonts w:ascii="Times New Roman" w:hAnsi="Times New Roman" w:cs="Times New Roman"/>
          <w:i/>
          <w:sz w:val="24"/>
          <w:szCs w:val="24"/>
        </w:rPr>
        <w:t xml:space="preserve">§ </w:t>
      </w:r>
      <w:r w:rsidR="006E55D9" w:rsidRPr="007E344F">
        <w:rPr>
          <w:rFonts w:ascii="Times New Roman" w:hAnsi="Times New Roman" w:cs="Times New Roman"/>
          <w:i/>
          <w:sz w:val="24"/>
          <w:szCs w:val="24"/>
        </w:rPr>
        <w:t>5</w:t>
      </w:r>
      <w:r w:rsidR="007A416E" w:rsidRPr="007E344F">
        <w:rPr>
          <w:rFonts w:ascii="Times New Roman" w:hAnsi="Times New Roman" w:cs="Times New Roman"/>
          <w:i/>
          <w:sz w:val="24"/>
          <w:szCs w:val="24"/>
        </w:rPr>
        <w:t xml:space="preserve">º </w:t>
      </w:r>
      <w:r w:rsidRPr="007E344F">
        <w:rPr>
          <w:rFonts w:ascii="Times New Roman" w:hAnsi="Times New Roman" w:cs="Times New Roman"/>
          <w:i/>
          <w:sz w:val="24"/>
          <w:szCs w:val="24"/>
        </w:rPr>
        <w:t>Nos casos de rescisão contratual resultante da caducidade do contrato de gestão, poderá</w:t>
      </w:r>
      <w:r w:rsidR="000572E7" w:rsidRPr="007E344F">
        <w:rPr>
          <w:rFonts w:ascii="Times New Roman" w:hAnsi="Times New Roman" w:cs="Times New Roman"/>
          <w:i/>
          <w:sz w:val="24"/>
          <w:szCs w:val="24"/>
        </w:rPr>
        <w:t xml:space="preserve"> o Estado</w:t>
      </w:r>
      <w:r w:rsidRPr="007E344F">
        <w:rPr>
          <w:rFonts w:ascii="Times New Roman" w:hAnsi="Times New Roman" w:cs="Times New Roman"/>
          <w:i/>
          <w:sz w:val="24"/>
          <w:szCs w:val="24"/>
        </w:rPr>
        <w:t xml:space="preserve"> realizar o pagamento de verbas, encargos trabalhistas e previdenciários dos funcionários da organização social, lotados na unidade hospitalar, a qual </w:t>
      </w:r>
      <w:r w:rsidR="008E1A54" w:rsidRPr="007E344F">
        <w:rPr>
          <w:rFonts w:ascii="Times New Roman" w:hAnsi="Times New Roman" w:cs="Times New Roman"/>
          <w:i/>
          <w:sz w:val="24"/>
          <w:szCs w:val="24"/>
        </w:rPr>
        <w:t>esta</w:t>
      </w:r>
      <w:r w:rsidRPr="007E344F">
        <w:rPr>
          <w:rFonts w:ascii="Times New Roman" w:hAnsi="Times New Roman" w:cs="Times New Roman"/>
          <w:i/>
          <w:sz w:val="24"/>
          <w:szCs w:val="24"/>
        </w:rPr>
        <w:t xml:space="preserve"> gerencia, utilizando-se do saldo de crédito do contrato existente.”</w:t>
      </w:r>
      <w:r w:rsidR="007A416E" w:rsidRPr="007E344F">
        <w:rPr>
          <w:rFonts w:ascii="Times New Roman" w:hAnsi="Times New Roman" w:cs="Times New Roman"/>
          <w:i/>
          <w:sz w:val="24"/>
          <w:szCs w:val="24"/>
        </w:rPr>
        <w:t xml:space="preserve"> (NR)</w:t>
      </w:r>
    </w:p>
    <w:p w14:paraId="6CAAC8EE" w14:textId="77777777" w:rsidR="007A416E" w:rsidRPr="007E344F" w:rsidRDefault="007A416E" w:rsidP="001346BB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F251B29" w14:textId="018DD8E1" w:rsidR="00552C24" w:rsidRPr="007E344F" w:rsidRDefault="00552C24" w:rsidP="001346B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344F"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2º Esta Lei entra em vigor na data de sua publicação.</w:t>
      </w:r>
    </w:p>
    <w:p w14:paraId="0D8FDB73" w14:textId="3364303A" w:rsidR="00552C24" w:rsidRPr="007E344F" w:rsidRDefault="00552C24" w:rsidP="001346B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59AF990" w14:textId="77777777" w:rsidR="005A7845" w:rsidRPr="007E344F" w:rsidRDefault="005A7845" w:rsidP="001346B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2E27F4D" w14:textId="77777777" w:rsidR="00552C24" w:rsidRPr="007E344F" w:rsidRDefault="00552C24" w:rsidP="001346B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344F">
        <w:rPr>
          <w:rFonts w:ascii="Times New Roman" w:eastAsia="Times New Roman" w:hAnsi="Times New Roman" w:cs="Times New Roman"/>
          <w:sz w:val="24"/>
          <w:szCs w:val="24"/>
          <w:lang w:eastAsia="pt-BR"/>
        </w:rPr>
        <w:t>Campo Grande,</w:t>
      </w:r>
    </w:p>
    <w:p w14:paraId="47A520C8" w14:textId="77777777" w:rsidR="005A7845" w:rsidRPr="007E344F" w:rsidRDefault="005A7845" w:rsidP="001346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11FC147" w14:textId="77777777" w:rsidR="005A7845" w:rsidRPr="007E344F" w:rsidRDefault="005A7845" w:rsidP="001346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36A5639" w14:textId="77777777" w:rsidR="005A7845" w:rsidRPr="007E344F" w:rsidRDefault="005A7845" w:rsidP="001346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3B0009A" w14:textId="77777777" w:rsidR="005A7845" w:rsidRPr="007E344F" w:rsidRDefault="005A7845" w:rsidP="001346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0FBDDB6" w14:textId="417A80E7" w:rsidR="00552C24" w:rsidRPr="007E344F" w:rsidRDefault="00552C24" w:rsidP="001346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344F">
        <w:rPr>
          <w:rFonts w:ascii="Times New Roman" w:eastAsia="Times New Roman" w:hAnsi="Times New Roman" w:cs="Times New Roman"/>
          <w:sz w:val="24"/>
          <w:szCs w:val="24"/>
          <w:lang w:eastAsia="pt-BR"/>
        </w:rPr>
        <w:t>REINALDO AZAMBUJA SILVA</w:t>
      </w:r>
    </w:p>
    <w:p w14:paraId="59754FEE" w14:textId="77777777" w:rsidR="00552C24" w:rsidRPr="003F27B7" w:rsidRDefault="00552C24" w:rsidP="000F5834">
      <w:pP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44F">
        <w:rPr>
          <w:rFonts w:ascii="Times New Roman" w:eastAsia="Times New Roman" w:hAnsi="Times New Roman" w:cs="Times New Roman"/>
          <w:sz w:val="24"/>
          <w:szCs w:val="24"/>
          <w:lang w:eastAsia="pt-BR"/>
        </w:rPr>
        <w:t>Governador do Estado</w:t>
      </w:r>
    </w:p>
    <w:sectPr w:rsidR="00552C24" w:rsidRPr="003F27B7" w:rsidSect="00111C14">
      <w:footerReference w:type="default" r:id="rId7"/>
      <w:pgSz w:w="11906" w:h="16838" w:code="9"/>
      <w:pgMar w:top="1559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249B4" w14:textId="77777777" w:rsidR="00BF63AF" w:rsidRDefault="00BF63AF" w:rsidP="00111C14">
      <w:pPr>
        <w:spacing w:after="0" w:line="240" w:lineRule="auto"/>
      </w:pPr>
      <w:r>
        <w:separator/>
      </w:r>
    </w:p>
  </w:endnote>
  <w:endnote w:type="continuationSeparator" w:id="0">
    <w:p w14:paraId="3F6E40C6" w14:textId="77777777" w:rsidR="00BF63AF" w:rsidRDefault="00BF63AF" w:rsidP="00111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0206483"/>
      <w:docPartObj>
        <w:docPartGallery w:val="Page Numbers (Bottom of Page)"/>
        <w:docPartUnique/>
      </w:docPartObj>
    </w:sdtPr>
    <w:sdtEndPr/>
    <w:sdtContent>
      <w:p w14:paraId="475A52FA" w14:textId="3822376C" w:rsidR="00111C14" w:rsidRDefault="00111C1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2D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72C04" w14:textId="77777777" w:rsidR="00BF63AF" w:rsidRDefault="00BF63AF" w:rsidP="00111C14">
      <w:pPr>
        <w:spacing w:after="0" w:line="240" w:lineRule="auto"/>
      </w:pPr>
      <w:r>
        <w:separator/>
      </w:r>
    </w:p>
  </w:footnote>
  <w:footnote w:type="continuationSeparator" w:id="0">
    <w:p w14:paraId="3564EECC" w14:textId="77777777" w:rsidR="00BF63AF" w:rsidRDefault="00BF63AF" w:rsidP="00111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D7824"/>
    <w:multiLevelType w:val="hybridMultilevel"/>
    <w:tmpl w:val="82BAB64C"/>
    <w:lvl w:ilvl="0" w:tplc="02C6B84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5ECD1FE6"/>
    <w:multiLevelType w:val="hybridMultilevel"/>
    <w:tmpl w:val="CD14186E"/>
    <w:lvl w:ilvl="0" w:tplc="8656F80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7504650E"/>
    <w:multiLevelType w:val="hybridMultilevel"/>
    <w:tmpl w:val="7C9AC474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7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7BD"/>
    <w:rsid w:val="00005CF4"/>
    <w:rsid w:val="00007D42"/>
    <w:rsid w:val="00021BC9"/>
    <w:rsid w:val="000220C6"/>
    <w:rsid w:val="0003631F"/>
    <w:rsid w:val="0005643E"/>
    <w:rsid w:val="000572E7"/>
    <w:rsid w:val="000678EF"/>
    <w:rsid w:val="000736F1"/>
    <w:rsid w:val="00080A4F"/>
    <w:rsid w:val="00090567"/>
    <w:rsid w:val="00092079"/>
    <w:rsid w:val="00095853"/>
    <w:rsid w:val="00097584"/>
    <w:rsid w:val="000B0F45"/>
    <w:rsid w:val="000C0D5D"/>
    <w:rsid w:val="000C5D9C"/>
    <w:rsid w:val="000E27D1"/>
    <w:rsid w:val="000E3B32"/>
    <w:rsid w:val="000F04A9"/>
    <w:rsid w:val="000F1B85"/>
    <w:rsid w:val="000F5834"/>
    <w:rsid w:val="00111C14"/>
    <w:rsid w:val="001232D3"/>
    <w:rsid w:val="001302E8"/>
    <w:rsid w:val="001346BB"/>
    <w:rsid w:val="00143DCE"/>
    <w:rsid w:val="00152B4D"/>
    <w:rsid w:val="001814D1"/>
    <w:rsid w:val="0019204D"/>
    <w:rsid w:val="001B22BE"/>
    <w:rsid w:val="00207753"/>
    <w:rsid w:val="00210B7C"/>
    <w:rsid w:val="00220E99"/>
    <w:rsid w:val="00223CD0"/>
    <w:rsid w:val="00224599"/>
    <w:rsid w:val="002332A8"/>
    <w:rsid w:val="00234029"/>
    <w:rsid w:val="00234041"/>
    <w:rsid w:val="002363C6"/>
    <w:rsid w:val="0024358A"/>
    <w:rsid w:val="00244878"/>
    <w:rsid w:val="002607E0"/>
    <w:rsid w:val="00266F1D"/>
    <w:rsid w:val="00270BA1"/>
    <w:rsid w:val="00276A86"/>
    <w:rsid w:val="002A2CE9"/>
    <w:rsid w:val="002B71F0"/>
    <w:rsid w:val="002C3424"/>
    <w:rsid w:val="002D7961"/>
    <w:rsid w:val="002F6FF1"/>
    <w:rsid w:val="0030309A"/>
    <w:rsid w:val="0030752A"/>
    <w:rsid w:val="00326A9F"/>
    <w:rsid w:val="003308F5"/>
    <w:rsid w:val="0034421B"/>
    <w:rsid w:val="00362523"/>
    <w:rsid w:val="00367981"/>
    <w:rsid w:val="00373773"/>
    <w:rsid w:val="00375A32"/>
    <w:rsid w:val="00381BF1"/>
    <w:rsid w:val="00385AA7"/>
    <w:rsid w:val="003910B5"/>
    <w:rsid w:val="00396ADB"/>
    <w:rsid w:val="003C5F78"/>
    <w:rsid w:val="003E7492"/>
    <w:rsid w:val="003E7CF2"/>
    <w:rsid w:val="003F27B7"/>
    <w:rsid w:val="00413C8B"/>
    <w:rsid w:val="0042104F"/>
    <w:rsid w:val="00445F86"/>
    <w:rsid w:val="00466590"/>
    <w:rsid w:val="00481940"/>
    <w:rsid w:val="004856CF"/>
    <w:rsid w:val="00490A5A"/>
    <w:rsid w:val="004A5F7E"/>
    <w:rsid w:val="004B3ECF"/>
    <w:rsid w:val="004B6381"/>
    <w:rsid w:val="004B7A5F"/>
    <w:rsid w:val="004C7223"/>
    <w:rsid w:val="004D6B37"/>
    <w:rsid w:val="004D6CAC"/>
    <w:rsid w:val="004E1337"/>
    <w:rsid w:val="004F02CD"/>
    <w:rsid w:val="00502641"/>
    <w:rsid w:val="00514AF2"/>
    <w:rsid w:val="0051716A"/>
    <w:rsid w:val="00530EB2"/>
    <w:rsid w:val="00551722"/>
    <w:rsid w:val="00552C24"/>
    <w:rsid w:val="00574920"/>
    <w:rsid w:val="005A7845"/>
    <w:rsid w:val="005B6A9D"/>
    <w:rsid w:val="005C70E0"/>
    <w:rsid w:val="005D0534"/>
    <w:rsid w:val="00611E2D"/>
    <w:rsid w:val="006235F4"/>
    <w:rsid w:val="00634E70"/>
    <w:rsid w:val="006461D2"/>
    <w:rsid w:val="006622BC"/>
    <w:rsid w:val="00662E2F"/>
    <w:rsid w:val="00671CA5"/>
    <w:rsid w:val="00693241"/>
    <w:rsid w:val="006A0F4C"/>
    <w:rsid w:val="006C1951"/>
    <w:rsid w:val="006C3C67"/>
    <w:rsid w:val="006D0F15"/>
    <w:rsid w:val="006D6E51"/>
    <w:rsid w:val="006E55D9"/>
    <w:rsid w:val="006F18E9"/>
    <w:rsid w:val="006F50ED"/>
    <w:rsid w:val="00717B5D"/>
    <w:rsid w:val="00722132"/>
    <w:rsid w:val="00730864"/>
    <w:rsid w:val="00741542"/>
    <w:rsid w:val="0076494D"/>
    <w:rsid w:val="007679B0"/>
    <w:rsid w:val="00773338"/>
    <w:rsid w:val="0078220C"/>
    <w:rsid w:val="007A0678"/>
    <w:rsid w:val="007A416E"/>
    <w:rsid w:val="007B7309"/>
    <w:rsid w:val="007D163C"/>
    <w:rsid w:val="007D17BD"/>
    <w:rsid w:val="007D5972"/>
    <w:rsid w:val="007E344F"/>
    <w:rsid w:val="007F2621"/>
    <w:rsid w:val="007F6704"/>
    <w:rsid w:val="00834727"/>
    <w:rsid w:val="00840C7C"/>
    <w:rsid w:val="00852816"/>
    <w:rsid w:val="00854D30"/>
    <w:rsid w:val="00863229"/>
    <w:rsid w:val="008731D6"/>
    <w:rsid w:val="0087727D"/>
    <w:rsid w:val="00883980"/>
    <w:rsid w:val="00887EE0"/>
    <w:rsid w:val="008A539B"/>
    <w:rsid w:val="008D7000"/>
    <w:rsid w:val="008E1A54"/>
    <w:rsid w:val="008E4D4C"/>
    <w:rsid w:val="00915F8B"/>
    <w:rsid w:val="0092356A"/>
    <w:rsid w:val="00925953"/>
    <w:rsid w:val="00947ABF"/>
    <w:rsid w:val="0097026C"/>
    <w:rsid w:val="00975EDB"/>
    <w:rsid w:val="00980D4C"/>
    <w:rsid w:val="00980EEF"/>
    <w:rsid w:val="00984461"/>
    <w:rsid w:val="009849A7"/>
    <w:rsid w:val="009906DB"/>
    <w:rsid w:val="00993F75"/>
    <w:rsid w:val="00996AED"/>
    <w:rsid w:val="009A6244"/>
    <w:rsid w:val="009C4AAD"/>
    <w:rsid w:val="009D3ABB"/>
    <w:rsid w:val="009D5593"/>
    <w:rsid w:val="009F1491"/>
    <w:rsid w:val="00A062A1"/>
    <w:rsid w:val="00A30872"/>
    <w:rsid w:val="00AA1A80"/>
    <w:rsid w:val="00AD1168"/>
    <w:rsid w:val="00AE6BE6"/>
    <w:rsid w:val="00AF130D"/>
    <w:rsid w:val="00B01E21"/>
    <w:rsid w:val="00B0487F"/>
    <w:rsid w:val="00B30C31"/>
    <w:rsid w:val="00B31605"/>
    <w:rsid w:val="00B42063"/>
    <w:rsid w:val="00B5331C"/>
    <w:rsid w:val="00B54D0D"/>
    <w:rsid w:val="00B7749C"/>
    <w:rsid w:val="00BA1010"/>
    <w:rsid w:val="00BA6EC6"/>
    <w:rsid w:val="00BB2E6F"/>
    <w:rsid w:val="00BC1FAC"/>
    <w:rsid w:val="00BC505F"/>
    <w:rsid w:val="00BD285A"/>
    <w:rsid w:val="00BF63AF"/>
    <w:rsid w:val="00C0307F"/>
    <w:rsid w:val="00C2063B"/>
    <w:rsid w:val="00C33E99"/>
    <w:rsid w:val="00C40F47"/>
    <w:rsid w:val="00C4117D"/>
    <w:rsid w:val="00C53057"/>
    <w:rsid w:val="00C53094"/>
    <w:rsid w:val="00C57902"/>
    <w:rsid w:val="00C678E4"/>
    <w:rsid w:val="00C922A8"/>
    <w:rsid w:val="00C953A4"/>
    <w:rsid w:val="00C95854"/>
    <w:rsid w:val="00C969A4"/>
    <w:rsid w:val="00CA6E65"/>
    <w:rsid w:val="00CB5A53"/>
    <w:rsid w:val="00CD20DE"/>
    <w:rsid w:val="00CE4355"/>
    <w:rsid w:val="00CE5445"/>
    <w:rsid w:val="00CE7967"/>
    <w:rsid w:val="00CF0EEE"/>
    <w:rsid w:val="00CF7E88"/>
    <w:rsid w:val="00D1143A"/>
    <w:rsid w:val="00D63C55"/>
    <w:rsid w:val="00D64096"/>
    <w:rsid w:val="00D756D9"/>
    <w:rsid w:val="00D83AB2"/>
    <w:rsid w:val="00D914E9"/>
    <w:rsid w:val="00DA7813"/>
    <w:rsid w:val="00DB78E5"/>
    <w:rsid w:val="00DC7524"/>
    <w:rsid w:val="00E158F8"/>
    <w:rsid w:val="00E36745"/>
    <w:rsid w:val="00E71D4E"/>
    <w:rsid w:val="00E92349"/>
    <w:rsid w:val="00EB18B1"/>
    <w:rsid w:val="00ED5BCF"/>
    <w:rsid w:val="00EE548A"/>
    <w:rsid w:val="00EF6850"/>
    <w:rsid w:val="00F26EDE"/>
    <w:rsid w:val="00F30692"/>
    <w:rsid w:val="00F77679"/>
    <w:rsid w:val="00FA6CF7"/>
    <w:rsid w:val="00FC280C"/>
    <w:rsid w:val="00FD6232"/>
    <w:rsid w:val="00FE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76B3D"/>
  <w15:chartTrackingRefBased/>
  <w15:docId w15:val="{3E55E2BB-13D8-4316-B33F-A68D91A5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49A7"/>
    <w:pPr>
      <w:ind w:left="720"/>
      <w:contextualSpacing/>
    </w:pPr>
  </w:style>
  <w:style w:type="paragraph" w:customStyle="1" w:styleId="texto">
    <w:name w:val="texto"/>
    <w:basedOn w:val="Normal"/>
    <w:rsid w:val="00552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F130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F130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F130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F130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F130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1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130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51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51722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11C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1C14"/>
  </w:style>
  <w:style w:type="paragraph" w:styleId="Rodap">
    <w:name w:val="footer"/>
    <w:basedOn w:val="Normal"/>
    <w:link w:val="RodapChar"/>
    <w:uiPriority w:val="99"/>
    <w:unhideWhenUsed/>
    <w:rsid w:val="00111C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1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2118</Words>
  <Characters>11438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Marcia Januario</cp:lastModifiedBy>
  <cp:revision>2</cp:revision>
  <cp:lastPrinted>2021-09-02T18:51:00Z</cp:lastPrinted>
  <dcterms:created xsi:type="dcterms:W3CDTF">2021-09-14T14:02:00Z</dcterms:created>
  <dcterms:modified xsi:type="dcterms:W3CDTF">2021-09-14T14:02:00Z</dcterms:modified>
</cp:coreProperties>
</file>